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BB" w:rsidRDefault="004B319A" w:rsidP="00DC142D">
      <w:pPr>
        <w:spacing w:after="0" w:line="276" w:lineRule="auto"/>
        <w:jc w:val="right"/>
        <w:rPr>
          <w:rFonts w:ascii="Tahoma" w:hAnsi="Tahoma" w:cs="Tahoma"/>
          <w:b/>
          <w:iCs/>
          <w:lang w:val="bs-Latn-BA"/>
        </w:rPr>
      </w:pPr>
      <w:r>
        <w:rPr>
          <w:rFonts w:ascii="Tahoma" w:hAnsi="Tahoma" w:cs="Tahoma"/>
          <w:b/>
          <w:iCs/>
          <w:lang w:val="bs-Latn-BA"/>
        </w:rPr>
        <w:t>Sarajevo, 12</w:t>
      </w:r>
      <w:r w:rsidR="00967FBB">
        <w:rPr>
          <w:rFonts w:ascii="Tahoma" w:hAnsi="Tahoma" w:cs="Tahoma"/>
          <w:b/>
          <w:iCs/>
          <w:lang w:val="bs-Latn-BA"/>
        </w:rPr>
        <w:t>.04.2021.</w:t>
      </w:r>
    </w:p>
    <w:p w:rsidR="00967FBB" w:rsidRPr="00206E7C" w:rsidRDefault="00967FBB" w:rsidP="00DC142D">
      <w:pPr>
        <w:spacing w:after="0" w:line="276" w:lineRule="auto"/>
        <w:jc w:val="center"/>
        <w:rPr>
          <w:rFonts w:ascii="Tahoma" w:hAnsi="Tahoma" w:cs="Tahoma"/>
          <w:b/>
          <w:iCs/>
          <w:lang w:val="bs-Latn-BA"/>
        </w:rPr>
      </w:pPr>
    </w:p>
    <w:p w:rsidR="009A093F" w:rsidRDefault="00967FBB" w:rsidP="00DC142D">
      <w:pPr>
        <w:spacing w:after="0" w:line="276" w:lineRule="auto"/>
        <w:jc w:val="center"/>
        <w:rPr>
          <w:rFonts w:ascii="Tahoma" w:hAnsi="Tahoma" w:cs="Tahoma"/>
          <w:b/>
          <w:lang w:val="bs-Latn-BA"/>
        </w:rPr>
      </w:pPr>
      <w:r w:rsidRPr="00850C72">
        <w:rPr>
          <w:rFonts w:ascii="Tahoma" w:hAnsi="Tahoma" w:cs="Tahoma"/>
          <w:b/>
          <w:lang w:val="bs-Latn-BA"/>
        </w:rPr>
        <w:t>MFS-EMMAUS RASPISUJE</w:t>
      </w:r>
      <w:r>
        <w:rPr>
          <w:rFonts w:ascii="Tahoma" w:hAnsi="Tahoma" w:cs="Tahoma"/>
          <w:b/>
          <w:lang w:val="bs-Latn-BA"/>
        </w:rPr>
        <w:t xml:space="preserve"> JAVNI</w:t>
      </w:r>
      <w:r w:rsidR="009A093F">
        <w:rPr>
          <w:rFonts w:ascii="Tahoma" w:hAnsi="Tahoma" w:cs="Tahoma"/>
          <w:b/>
          <w:lang w:val="bs-Latn-BA"/>
        </w:rPr>
        <w:t xml:space="preserve"> </w:t>
      </w:r>
      <w:r w:rsidRPr="00850C72">
        <w:rPr>
          <w:rFonts w:ascii="Tahoma" w:hAnsi="Tahoma" w:cs="Tahoma"/>
          <w:b/>
          <w:lang w:val="bs-Latn-BA"/>
        </w:rPr>
        <w:t xml:space="preserve">POZIV </w:t>
      </w:r>
    </w:p>
    <w:p w:rsidR="005C38A9" w:rsidRDefault="00967FBB" w:rsidP="00DC142D">
      <w:pPr>
        <w:spacing w:after="0" w:line="276" w:lineRule="auto"/>
        <w:jc w:val="center"/>
        <w:rPr>
          <w:rFonts w:ascii="Tahoma" w:hAnsi="Tahoma" w:cs="Tahoma"/>
          <w:b/>
          <w:lang w:val="bs-Latn-BA"/>
        </w:rPr>
      </w:pPr>
      <w:r w:rsidRPr="00850C72">
        <w:rPr>
          <w:rFonts w:ascii="Tahoma" w:hAnsi="Tahoma" w:cs="Tahoma"/>
          <w:b/>
          <w:lang w:val="bs-Latn-BA"/>
        </w:rPr>
        <w:t>ZA DOSTAVLJANJE PONUDE ZA IZRADU</w:t>
      </w:r>
      <w:r>
        <w:rPr>
          <w:rFonts w:ascii="Tahoma" w:hAnsi="Tahoma" w:cs="Tahoma"/>
          <w:b/>
          <w:lang w:val="bs-Latn-BA"/>
        </w:rPr>
        <w:t xml:space="preserve"> </w:t>
      </w:r>
      <w:r w:rsidR="005C38A9">
        <w:rPr>
          <w:rFonts w:ascii="Tahoma" w:hAnsi="Tahoma" w:cs="Tahoma"/>
          <w:b/>
          <w:lang w:val="bs-Latn-BA"/>
        </w:rPr>
        <w:t xml:space="preserve">AUDIO-VIDEO SADRŽAJA </w:t>
      </w:r>
    </w:p>
    <w:p w:rsidR="00967FBB" w:rsidRPr="00B87EA5" w:rsidRDefault="009A093F" w:rsidP="00DC142D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iCs/>
          <w:lang w:val="bs-Latn-BA"/>
        </w:rPr>
        <w:t>u okviru projekta</w:t>
      </w:r>
      <w:r w:rsidR="00967FBB" w:rsidRPr="00B87EA5">
        <w:rPr>
          <w:rFonts w:ascii="Tahoma" w:hAnsi="Tahoma" w:cs="Tahoma"/>
          <w:b/>
          <w:bCs/>
          <w:iCs/>
          <w:lang w:val="bs-Latn-BA"/>
        </w:rPr>
        <w:t xml:space="preserve"> „</w:t>
      </w:r>
      <w:proofErr w:type="spellStart"/>
      <w:r w:rsidR="00967FBB">
        <w:rPr>
          <w:rFonts w:ascii="Tahoma" w:hAnsi="Tahoma" w:cs="Tahoma"/>
          <w:b/>
        </w:rPr>
        <w:t>Kampanja</w:t>
      </w:r>
      <w:proofErr w:type="spellEnd"/>
      <w:r w:rsidR="00967FBB">
        <w:rPr>
          <w:rFonts w:ascii="Tahoma" w:hAnsi="Tahoma" w:cs="Tahoma"/>
          <w:b/>
        </w:rPr>
        <w:t xml:space="preserve"> </w:t>
      </w:r>
      <w:proofErr w:type="spellStart"/>
      <w:r w:rsidR="00967FBB">
        <w:rPr>
          <w:rFonts w:ascii="Tahoma" w:hAnsi="Tahoma" w:cs="Tahoma"/>
          <w:b/>
        </w:rPr>
        <w:t>za</w:t>
      </w:r>
      <w:proofErr w:type="spellEnd"/>
      <w:r w:rsidR="00967FBB">
        <w:rPr>
          <w:rFonts w:ascii="Tahoma" w:hAnsi="Tahoma" w:cs="Tahoma"/>
          <w:b/>
        </w:rPr>
        <w:t xml:space="preserve"> </w:t>
      </w:r>
      <w:proofErr w:type="spellStart"/>
      <w:r w:rsidR="00967FBB">
        <w:rPr>
          <w:rFonts w:ascii="Tahoma" w:hAnsi="Tahoma" w:cs="Tahoma"/>
          <w:b/>
        </w:rPr>
        <w:t>podizanje</w:t>
      </w:r>
      <w:proofErr w:type="spellEnd"/>
      <w:r w:rsidR="00967FBB">
        <w:rPr>
          <w:rFonts w:ascii="Tahoma" w:hAnsi="Tahoma" w:cs="Tahoma"/>
          <w:b/>
        </w:rPr>
        <w:t xml:space="preserve"> </w:t>
      </w:r>
      <w:proofErr w:type="spellStart"/>
      <w:r w:rsidR="00967FBB">
        <w:rPr>
          <w:rFonts w:ascii="Tahoma" w:hAnsi="Tahoma" w:cs="Tahoma"/>
          <w:b/>
        </w:rPr>
        <w:t>svijesti</w:t>
      </w:r>
      <w:proofErr w:type="spellEnd"/>
      <w:r w:rsidR="00967FBB">
        <w:rPr>
          <w:rFonts w:ascii="Tahoma" w:hAnsi="Tahoma" w:cs="Tahoma"/>
          <w:b/>
        </w:rPr>
        <w:t xml:space="preserve"> o </w:t>
      </w:r>
      <w:proofErr w:type="spellStart"/>
      <w:r w:rsidR="00967FBB">
        <w:rPr>
          <w:rFonts w:ascii="Tahoma" w:hAnsi="Tahoma" w:cs="Tahoma"/>
          <w:b/>
        </w:rPr>
        <w:t>trgovini</w:t>
      </w:r>
      <w:proofErr w:type="spellEnd"/>
      <w:r w:rsidR="00967FBB">
        <w:rPr>
          <w:rFonts w:ascii="Tahoma" w:hAnsi="Tahoma" w:cs="Tahoma"/>
          <w:b/>
        </w:rPr>
        <w:t xml:space="preserve"> </w:t>
      </w:r>
      <w:proofErr w:type="spellStart"/>
      <w:r w:rsidR="00967FBB">
        <w:rPr>
          <w:rFonts w:ascii="Tahoma" w:hAnsi="Tahoma" w:cs="Tahoma"/>
          <w:b/>
        </w:rPr>
        <w:t>djecom</w:t>
      </w:r>
      <w:proofErr w:type="spellEnd"/>
      <w:r w:rsidR="00967FBB">
        <w:rPr>
          <w:rFonts w:ascii="Tahoma" w:hAnsi="Tahoma" w:cs="Tahoma"/>
          <w:b/>
        </w:rPr>
        <w:t xml:space="preserve"> u </w:t>
      </w:r>
      <w:proofErr w:type="spellStart"/>
      <w:r w:rsidR="00967FBB">
        <w:rPr>
          <w:rFonts w:ascii="Tahoma" w:hAnsi="Tahoma" w:cs="Tahoma"/>
          <w:b/>
        </w:rPr>
        <w:t>Bosni</w:t>
      </w:r>
      <w:proofErr w:type="spellEnd"/>
      <w:r w:rsidR="00967FBB">
        <w:rPr>
          <w:rFonts w:ascii="Tahoma" w:hAnsi="Tahoma" w:cs="Tahoma"/>
          <w:b/>
        </w:rPr>
        <w:t xml:space="preserve"> </w:t>
      </w:r>
      <w:proofErr w:type="spellStart"/>
      <w:r w:rsidR="00967FBB">
        <w:rPr>
          <w:rFonts w:ascii="Tahoma" w:hAnsi="Tahoma" w:cs="Tahoma"/>
          <w:b/>
        </w:rPr>
        <w:t>i</w:t>
      </w:r>
      <w:proofErr w:type="spellEnd"/>
      <w:r w:rsidR="00967FBB">
        <w:rPr>
          <w:rFonts w:ascii="Tahoma" w:hAnsi="Tahoma" w:cs="Tahoma"/>
          <w:b/>
        </w:rPr>
        <w:t xml:space="preserve"> </w:t>
      </w:r>
      <w:proofErr w:type="spellStart"/>
      <w:r w:rsidR="00967FBB">
        <w:rPr>
          <w:rFonts w:ascii="Tahoma" w:hAnsi="Tahoma" w:cs="Tahoma"/>
          <w:b/>
        </w:rPr>
        <w:t>Hercegovini</w:t>
      </w:r>
      <w:proofErr w:type="spellEnd"/>
      <w:r w:rsidR="00967FBB" w:rsidRPr="00B87EA5">
        <w:rPr>
          <w:rFonts w:ascii="Tahoma" w:hAnsi="Tahoma" w:cs="Tahoma"/>
          <w:b/>
          <w:bCs/>
        </w:rPr>
        <w:t xml:space="preserve">” </w:t>
      </w:r>
    </w:p>
    <w:p w:rsidR="00967FBB" w:rsidRPr="001C1E83" w:rsidRDefault="00967FBB" w:rsidP="00DC142D">
      <w:pPr>
        <w:spacing w:after="0" w:line="276" w:lineRule="auto"/>
        <w:rPr>
          <w:rFonts w:ascii="Tahoma" w:hAnsi="Tahoma" w:cs="Tahoma"/>
          <w:b/>
        </w:rPr>
      </w:pPr>
    </w:p>
    <w:p w:rsidR="00967FBB" w:rsidRDefault="00967FBB" w:rsidP="00DC142D">
      <w:pPr>
        <w:pStyle w:val="Heading1"/>
        <w:spacing w:line="276" w:lineRule="auto"/>
      </w:pPr>
      <w:r w:rsidRPr="000F4EC4">
        <w:t xml:space="preserve">OSNOVNE INFORMACIJE </w:t>
      </w:r>
    </w:p>
    <w:p w:rsidR="00967FBB" w:rsidRPr="00A91C59" w:rsidRDefault="00967FBB" w:rsidP="00DC142D">
      <w:pPr>
        <w:spacing w:after="0" w:line="276" w:lineRule="auto"/>
      </w:pPr>
    </w:p>
    <w:p w:rsidR="00967FBB" w:rsidRPr="0052086B" w:rsidRDefault="00967FBB" w:rsidP="00DC142D">
      <w:pPr>
        <w:pStyle w:val="Heading2"/>
        <w:spacing w:line="276" w:lineRule="auto"/>
      </w:pPr>
      <w:r w:rsidRPr="0052086B">
        <w:t xml:space="preserve"> </w:t>
      </w:r>
      <w:r>
        <w:t xml:space="preserve"> </w:t>
      </w:r>
      <w:r w:rsidRPr="0052086B">
        <w:t>Projekat</w:t>
      </w:r>
    </w:p>
    <w:p w:rsidR="00967FBB" w:rsidRDefault="00967FBB" w:rsidP="00DC142D">
      <w:pPr>
        <w:spacing w:after="0" w:line="276" w:lineRule="auto"/>
        <w:rPr>
          <w:rFonts w:ascii="Tahoma" w:hAnsi="Tahoma" w:cs="Tahoma"/>
        </w:rPr>
      </w:pPr>
      <w:proofErr w:type="spellStart"/>
      <w:r w:rsidRPr="0052086B">
        <w:rPr>
          <w:rFonts w:ascii="Tahoma" w:hAnsi="Tahoma" w:cs="Tahoma"/>
        </w:rPr>
        <w:t>Projekat</w:t>
      </w:r>
      <w:proofErr w:type="spellEnd"/>
      <w:r w:rsidRPr="0052086B">
        <w:rPr>
          <w:rFonts w:ascii="Tahoma" w:hAnsi="Tahoma" w:cs="Tahoma"/>
        </w:rPr>
        <w:t xml:space="preserve"> „</w:t>
      </w:r>
      <w:proofErr w:type="spellStart"/>
      <w:r>
        <w:rPr>
          <w:rFonts w:ascii="Tahoma" w:hAnsi="Tahoma" w:cs="Tahoma"/>
        </w:rPr>
        <w:t>Kampanja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podizanje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svijesti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trgovini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djecom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Bosni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Hercegovini</w:t>
      </w:r>
      <w:proofErr w:type="spellEnd"/>
      <w:r>
        <w:rPr>
          <w:rFonts w:ascii="Tahoma" w:hAnsi="Tahoma" w:cs="Tahoma"/>
        </w:rPr>
        <w:t>”,</w:t>
      </w:r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koji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podržava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Vijeće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Evrope</w:t>
      </w:r>
      <w:proofErr w:type="spellEnd"/>
      <w:r w:rsidRPr="0052086B">
        <w:rPr>
          <w:rFonts w:ascii="Tahoma" w:hAnsi="Tahoma" w:cs="Tahoma"/>
        </w:rPr>
        <w:t xml:space="preserve">. </w:t>
      </w:r>
    </w:p>
    <w:p w:rsidR="009A093F" w:rsidRPr="0052086B" w:rsidRDefault="009A093F" w:rsidP="00DC142D">
      <w:pPr>
        <w:spacing w:after="0" w:line="276" w:lineRule="auto"/>
        <w:rPr>
          <w:rFonts w:ascii="Tahoma" w:hAnsi="Tahoma" w:cs="Tahoma"/>
        </w:rPr>
      </w:pPr>
    </w:p>
    <w:p w:rsidR="00967FBB" w:rsidRDefault="00967FBB" w:rsidP="00DC142D">
      <w:pPr>
        <w:pStyle w:val="Heading2"/>
        <w:spacing w:line="276" w:lineRule="auto"/>
      </w:pPr>
      <w:r w:rsidRPr="0052086B">
        <w:t xml:space="preserve">Geografsko područje </w:t>
      </w:r>
    </w:p>
    <w:p w:rsidR="00967FBB" w:rsidRDefault="00967FBB" w:rsidP="00DC142D">
      <w:pPr>
        <w:spacing w:after="0" w:line="276" w:lineRule="auto"/>
      </w:pPr>
      <w:r>
        <w:t xml:space="preserve">Bosna </w:t>
      </w:r>
      <w:proofErr w:type="spellStart"/>
      <w:r>
        <w:t>i</w:t>
      </w:r>
      <w:proofErr w:type="spellEnd"/>
      <w:r>
        <w:t xml:space="preserve"> Hercegovina.</w:t>
      </w:r>
    </w:p>
    <w:p w:rsidR="009A093F" w:rsidRPr="0052086B" w:rsidRDefault="009A093F" w:rsidP="00DC142D">
      <w:pPr>
        <w:spacing w:after="0" w:line="276" w:lineRule="auto"/>
      </w:pPr>
    </w:p>
    <w:p w:rsidR="00967FBB" w:rsidRPr="009C5374" w:rsidRDefault="00967FBB" w:rsidP="00DC142D">
      <w:pPr>
        <w:pStyle w:val="Heading2"/>
        <w:spacing w:line="276" w:lineRule="auto"/>
      </w:pPr>
      <w:bookmarkStart w:id="0" w:name="_Toc474233501"/>
      <w:r w:rsidRPr="009C5374">
        <w:t>Naručilac usluga</w:t>
      </w:r>
      <w:bookmarkEnd w:id="0"/>
      <w:r w:rsidRPr="009C5374">
        <w:t xml:space="preserve"> </w:t>
      </w:r>
    </w:p>
    <w:p w:rsidR="009A093F" w:rsidRDefault="003D2C92" w:rsidP="00DC142D">
      <w:pPr>
        <w:pStyle w:val="Heading2"/>
        <w:numPr>
          <w:ilvl w:val="0"/>
          <w:numId w:val="0"/>
        </w:numPr>
        <w:spacing w:line="276" w:lineRule="auto"/>
        <w:rPr>
          <w:b w:val="0"/>
        </w:rPr>
      </w:pPr>
      <w:bookmarkStart w:id="1" w:name="_Toc474161612"/>
      <w:bookmarkStart w:id="2" w:name="_Toc474233502"/>
      <w:r>
        <w:rPr>
          <w:b w:val="0"/>
        </w:rPr>
        <w:t>Međunarodni forum solidarnosti – EMMAUS (</w:t>
      </w:r>
      <w:r w:rsidR="00967FBB" w:rsidRPr="00070040">
        <w:rPr>
          <w:b w:val="0"/>
        </w:rPr>
        <w:t>MFS-EMMAUS</w:t>
      </w:r>
      <w:bookmarkEnd w:id="1"/>
      <w:r>
        <w:rPr>
          <w:b w:val="0"/>
        </w:rPr>
        <w:t>)</w:t>
      </w:r>
    </w:p>
    <w:bookmarkEnd w:id="2"/>
    <w:p w:rsidR="00967FBB" w:rsidRDefault="00967FBB" w:rsidP="00DC142D">
      <w:pPr>
        <w:pStyle w:val="Heading2"/>
        <w:numPr>
          <w:ilvl w:val="0"/>
          <w:numId w:val="0"/>
        </w:numPr>
        <w:spacing w:line="276" w:lineRule="auto"/>
      </w:pPr>
    </w:p>
    <w:p w:rsidR="00967FBB" w:rsidRPr="009C5374" w:rsidRDefault="00967FBB" w:rsidP="00DC142D">
      <w:pPr>
        <w:pStyle w:val="Heading2"/>
        <w:spacing w:line="276" w:lineRule="auto"/>
      </w:pPr>
      <w:bookmarkStart w:id="3" w:name="_Toc474233503"/>
      <w:r w:rsidRPr="009C5374">
        <w:t>Općenito o projektu</w:t>
      </w:r>
      <w:bookmarkEnd w:id="3"/>
    </w:p>
    <w:p w:rsidR="009C0017" w:rsidRDefault="00967FBB" w:rsidP="00DC142D">
      <w:pPr>
        <w:spacing w:after="0" w:line="276" w:lineRule="auto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Projekat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ima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za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cilj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doprinijeti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borbi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protiv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djecom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zaštiti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žrtava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Bosni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Hercegovini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širem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regionu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kroz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kampanju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podizanje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svijesti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različitih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ciljnih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grupa</w:t>
      </w:r>
      <w:proofErr w:type="spellEnd"/>
      <w:r>
        <w:rPr>
          <w:rFonts w:ascii="Tahoma" w:hAnsi="Tahoma" w:cs="Tahoma"/>
          <w:bCs/>
        </w:rPr>
        <w:t xml:space="preserve"> – </w:t>
      </w:r>
      <w:proofErr w:type="spellStart"/>
      <w:r>
        <w:rPr>
          <w:rFonts w:ascii="Tahoma" w:hAnsi="Tahoma" w:cs="Tahoma"/>
          <w:bCs/>
        </w:rPr>
        <w:t>prije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svega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djece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posebno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djece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riziku</w:t>
      </w:r>
      <w:proofErr w:type="spellEnd"/>
      <w:r>
        <w:rPr>
          <w:rFonts w:ascii="Tahoma" w:hAnsi="Tahoma" w:cs="Tahoma"/>
          <w:bCs/>
        </w:rPr>
        <w:t xml:space="preserve"> da </w:t>
      </w:r>
      <w:proofErr w:type="spellStart"/>
      <w:r>
        <w:rPr>
          <w:rFonts w:ascii="Tahoma" w:hAnsi="Tahoma" w:cs="Tahoma"/>
          <w:bCs/>
        </w:rPr>
        <w:t>postanu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žrtve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zdravstvenih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radnika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šire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javnosti</w:t>
      </w:r>
      <w:proofErr w:type="spellEnd"/>
      <w:r>
        <w:rPr>
          <w:rFonts w:ascii="Tahoma" w:hAnsi="Tahoma" w:cs="Tahoma"/>
          <w:bCs/>
        </w:rPr>
        <w:t xml:space="preserve"> o </w:t>
      </w:r>
      <w:proofErr w:type="spellStart"/>
      <w:r>
        <w:rPr>
          <w:rFonts w:ascii="Tahoma" w:hAnsi="Tahoma" w:cs="Tahoma"/>
          <w:bCs/>
        </w:rPr>
        <w:t>rizicima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različitim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oblicima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eksploatacije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načinima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identifikacije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 w:rsidR="009A093F">
        <w:rPr>
          <w:rFonts w:ascii="Tahoma" w:hAnsi="Tahoma" w:cs="Tahoma"/>
          <w:bCs/>
        </w:rPr>
        <w:t>kao</w:t>
      </w:r>
      <w:proofErr w:type="spellEnd"/>
      <w:r w:rsidR="009A093F">
        <w:rPr>
          <w:rFonts w:ascii="Tahoma" w:hAnsi="Tahoma" w:cs="Tahoma"/>
          <w:bCs/>
        </w:rPr>
        <w:t xml:space="preserve"> </w:t>
      </w:r>
      <w:proofErr w:type="spellStart"/>
      <w:r w:rsidR="009A093F">
        <w:rPr>
          <w:rFonts w:ascii="Tahoma" w:hAnsi="Tahoma" w:cs="Tahoma"/>
          <w:bCs/>
        </w:rPr>
        <w:t>i</w:t>
      </w:r>
      <w:proofErr w:type="spellEnd"/>
      <w:r w:rsidR="009A093F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načinima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zaštite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prevencije</w:t>
      </w:r>
      <w:proofErr w:type="spellEnd"/>
      <w:r>
        <w:rPr>
          <w:rFonts w:ascii="Tahoma" w:hAnsi="Tahoma" w:cs="Tahoma"/>
          <w:bCs/>
        </w:rPr>
        <w:t>.</w:t>
      </w:r>
      <w:r w:rsidR="00857278">
        <w:rPr>
          <w:rFonts w:ascii="Tahoma" w:hAnsi="Tahoma" w:cs="Tahoma"/>
          <w:bCs/>
        </w:rPr>
        <w:t xml:space="preserve"> </w:t>
      </w:r>
    </w:p>
    <w:p w:rsidR="009A093F" w:rsidRDefault="00967FBB" w:rsidP="00DC142D">
      <w:pPr>
        <w:spacing w:after="0" w:line="276" w:lineRule="auto"/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Primarne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ciljne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grupe</w:t>
      </w:r>
      <w:proofErr w:type="spellEnd"/>
      <w:r w:rsidRPr="009C5374">
        <w:rPr>
          <w:rFonts w:ascii="Tahoma" w:hAnsi="Tahoma" w:cs="Tahoma"/>
          <w:bCs/>
        </w:rPr>
        <w:t>/</w:t>
      </w:r>
      <w:proofErr w:type="spellStart"/>
      <w:r w:rsidRPr="009C5374">
        <w:rPr>
          <w:rFonts w:ascii="Tahoma" w:hAnsi="Tahoma" w:cs="Tahoma"/>
          <w:bCs/>
        </w:rPr>
        <w:t>korisnici</w:t>
      </w:r>
      <w:proofErr w:type="spellEnd"/>
      <w:r w:rsidRPr="009C5374">
        <w:rPr>
          <w:rFonts w:ascii="Tahoma" w:hAnsi="Tahoma" w:cs="Tahoma"/>
          <w:bCs/>
        </w:rPr>
        <w:t>:</w:t>
      </w:r>
    </w:p>
    <w:p w:rsidR="00967FBB" w:rsidRPr="009C5374" w:rsidRDefault="00967FBB" w:rsidP="00DC142D">
      <w:pPr>
        <w:spacing w:after="0" w:line="276" w:lineRule="auto"/>
        <w:rPr>
          <w:rFonts w:ascii="Tahoma" w:hAnsi="Tahoma" w:cs="Tahoma"/>
          <w:bCs/>
        </w:rPr>
      </w:pPr>
      <w:r w:rsidRPr="009C5374">
        <w:rPr>
          <w:rFonts w:ascii="Tahoma" w:hAnsi="Tahoma" w:cs="Tahoma"/>
          <w:bCs/>
        </w:rPr>
        <w:t xml:space="preserve"> </w:t>
      </w:r>
    </w:p>
    <w:p w:rsidR="00967FBB" w:rsidRPr="009C5374" w:rsidRDefault="00967FBB" w:rsidP="00DC142D">
      <w:pPr>
        <w:numPr>
          <w:ilvl w:val="0"/>
          <w:numId w:val="2"/>
        </w:numPr>
        <w:spacing w:after="0" w:line="276" w:lineRule="auto"/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potencijalne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žrtve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trgovine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>;</w:t>
      </w:r>
    </w:p>
    <w:p w:rsidR="00967FBB" w:rsidRPr="00B86AA7" w:rsidRDefault="00967FBB" w:rsidP="00DC142D">
      <w:pPr>
        <w:numPr>
          <w:ilvl w:val="0"/>
          <w:numId w:val="2"/>
        </w:numPr>
        <w:spacing w:after="0" w:line="276" w:lineRule="auto"/>
        <w:rPr>
          <w:rStyle w:val="tlid-translation"/>
          <w:rFonts w:ascii="Tahoma" w:hAnsi="Tahoma" w:cs="Tahoma"/>
          <w:bCs/>
          <w:sz w:val="22"/>
          <w:lang w:val="en-US" w:eastAsia="en-US"/>
        </w:rPr>
      </w:pPr>
      <w:proofErr w:type="spellStart"/>
      <w:r w:rsidRPr="009C5374">
        <w:rPr>
          <w:rStyle w:val="tlid-translation"/>
        </w:rPr>
        <w:t>djeca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mladi</w:t>
      </w:r>
      <w:proofErr w:type="spellEnd"/>
      <w:r w:rsidR="00857278">
        <w:rPr>
          <w:rStyle w:val="tlid-translation"/>
        </w:rPr>
        <w:t xml:space="preserve">, </w:t>
      </w:r>
      <w:proofErr w:type="spellStart"/>
      <w:r w:rsidR="00857278">
        <w:rPr>
          <w:rStyle w:val="tlid-translation"/>
        </w:rPr>
        <w:t>posebno</w:t>
      </w:r>
      <w:proofErr w:type="spellEnd"/>
      <w:r w:rsidR="00857278">
        <w:rPr>
          <w:rStyle w:val="tlid-translation"/>
        </w:rPr>
        <w:t xml:space="preserve"> </w:t>
      </w:r>
      <w:proofErr w:type="spellStart"/>
      <w:r w:rsidR="00857278">
        <w:rPr>
          <w:rStyle w:val="tlid-translation"/>
        </w:rPr>
        <w:t>djeca</w:t>
      </w:r>
      <w:proofErr w:type="spellEnd"/>
      <w:r w:rsidR="00857278">
        <w:rPr>
          <w:rStyle w:val="tlid-translation"/>
        </w:rPr>
        <w:t xml:space="preserve"> </w:t>
      </w:r>
      <w:proofErr w:type="spellStart"/>
      <w:r w:rsidR="00857278">
        <w:rPr>
          <w:rStyle w:val="tlid-translation"/>
        </w:rPr>
        <w:t>i</w:t>
      </w:r>
      <w:proofErr w:type="spellEnd"/>
      <w:r w:rsidR="00857278">
        <w:rPr>
          <w:rStyle w:val="tlid-translation"/>
        </w:rPr>
        <w:t xml:space="preserve"> </w:t>
      </w:r>
      <w:proofErr w:type="spellStart"/>
      <w:r w:rsidR="00857278">
        <w:rPr>
          <w:rStyle w:val="tlid-translation"/>
        </w:rPr>
        <w:t>mladi</w:t>
      </w:r>
      <w:proofErr w:type="spellEnd"/>
      <w:r w:rsidRPr="009C5374">
        <w:rPr>
          <w:rStyle w:val="tlid-translation"/>
        </w:rPr>
        <w:t xml:space="preserve"> u </w:t>
      </w:r>
      <w:proofErr w:type="spellStart"/>
      <w:r w:rsidRPr="009C5374">
        <w:rPr>
          <w:rStyle w:val="tlid-translation"/>
        </w:rPr>
        <w:t>riziku</w:t>
      </w:r>
      <w:proofErr w:type="spellEnd"/>
      <w:r w:rsidRPr="009C5374">
        <w:rPr>
          <w:rStyle w:val="tlid-translation"/>
        </w:rPr>
        <w:t xml:space="preserve"> od </w:t>
      </w:r>
      <w:proofErr w:type="spellStart"/>
      <w:r w:rsidRPr="009C5374">
        <w:rPr>
          <w:rStyle w:val="tlid-translation"/>
        </w:rPr>
        <w:t>trgovine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ljudima</w:t>
      </w:r>
      <w:proofErr w:type="spellEnd"/>
      <w:r>
        <w:rPr>
          <w:rStyle w:val="tlid-translation"/>
        </w:rPr>
        <w:t>;</w:t>
      </w:r>
    </w:p>
    <w:p w:rsidR="00967FBB" w:rsidRPr="00033B1E" w:rsidRDefault="00967FBB" w:rsidP="00DC142D">
      <w:pPr>
        <w:numPr>
          <w:ilvl w:val="0"/>
          <w:numId w:val="2"/>
        </w:numPr>
        <w:spacing w:after="0" w:line="276" w:lineRule="auto"/>
        <w:rPr>
          <w:rFonts w:ascii="Tahoma" w:hAnsi="Tahoma" w:cs="Tahoma"/>
          <w:bCs/>
        </w:rPr>
      </w:pPr>
      <w:proofErr w:type="spellStart"/>
      <w:r>
        <w:rPr>
          <w:rStyle w:val="tlid-translation"/>
        </w:rPr>
        <w:t>zdravstveni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radnici</w:t>
      </w:r>
      <w:proofErr w:type="spellEnd"/>
      <w:r>
        <w:rPr>
          <w:rStyle w:val="tlid-translation"/>
        </w:rPr>
        <w:t>;</w:t>
      </w:r>
    </w:p>
    <w:p w:rsidR="00967FBB" w:rsidRPr="00902BBB" w:rsidRDefault="00967FBB" w:rsidP="00DC142D">
      <w:pPr>
        <w:numPr>
          <w:ilvl w:val="0"/>
          <w:numId w:val="2"/>
        </w:numPr>
        <w:spacing w:after="0" w:line="276" w:lineRule="auto"/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opća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populacija</w:t>
      </w:r>
      <w:proofErr w:type="spellEnd"/>
      <w:r w:rsidRPr="009C5374">
        <w:rPr>
          <w:rFonts w:ascii="Tahoma" w:hAnsi="Tahoma" w:cs="Tahoma"/>
          <w:bCs/>
        </w:rPr>
        <w:t xml:space="preserve"> u </w:t>
      </w:r>
      <w:proofErr w:type="spellStart"/>
      <w:r w:rsidRPr="009C5374">
        <w:rPr>
          <w:rFonts w:ascii="Tahoma" w:hAnsi="Tahoma" w:cs="Tahoma"/>
          <w:bCs/>
        </w:rPr>
        <w:t>BiH</w:t>
      </w:r>
      <w:proofErr w:type="spellEnd"/>
      <w:r w:rsidRPr="009C5374">
        <w:rPr>
          <w:rFonts w:ascii="Tahoma" w:hAnsi="Tahoma" w:cs="Tahoma"/>
          <w:bCs/>
        </w:rPr>
        <w:t>.</w:t>
      </w:r>
    </w:p>
    <w:p w:rsidR="00967FBB" w:rsidRDefault="00967FBB" w:rsidP="00DC142D">
      <w:pPr>
        <w:spacing w:after="0" w:line="276" w:lineRule="auto"/>
      </w:pPr>
    </w:p>
    <w:p w:rsidR="00967FBB" w:rsidRDefault="00967FBB" w:rsidP="00DC142D">
      <w:pPr>
        <w:pStyle w:val="Heading1"/>
        <w:spacing w:line="276" w:lineRule="auto"/>
      </w:pPr>
      <w:r>
        <w:t xml:space="preserve">DJELOKRUG RADA U SKLOPU UGOVORA </w:t>
      </w:r>
    </w:p>
    <w:p w:rsidR="00967FBB" w:rsidRPr="00902BBB" w:rsidRDefault="00967FBB" w:rsidP="00DC142D">
      <w:pPr>
        <w:spacing w:after="0" w:line="276" w:lineRule="auto"/>
        <w:rPr>
          <w:lang w:val="bs-Latn-BA" w:eastAsia="en-US"/>
        </w:rPr>
      </w:pPr>
    </w:p>
    <w:p w:rsidR="00967FBB" w:rsidRPr="00902BBB" w:rsidRDefault="00967FBB" w:rsidP="00DC142D">
      <w:pPr>
        <w:pStyle w:val="Heading2"/>
        <w:numPr>
          <w:ilvl w:val="0"/>
          <w:numId w:val="0"/>
        </w:numPr>
        <w:spacing w:line="276" w:lineRule="auto"/>
        <w:ind w:left="1146" w:hanging="720"/>
      </w:pPr>
      <w:r w:rsidRPr="00BB5507">
        <w:t xml:space="preserve">2.1 Opis posla i angažmana </w:t>
      </w:r>
    </w:p>
    <w:p w:rsidR="005C38A9" w:rsidRDefault="005C38A9" w:rsidP="00DC142D">
      <w:pPr>
        <w:spacing w:after="0" w:line="276" w:lineRule="auto"/>
        <w:contextualSpacing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Ponuđač</w:t>
      </w:r>
      <w:proofErr w:type="spellEnd"/>
      <w:r w:rsidR="00967FBB" w:rsidRPr="00010CB1">
        <w:rPr>
          <w:rFonts w:ascii="Tahoma" w:hAnsi="Tahoma" w:cs="Tahoma"/>
          <w:bCs/>
        </w:rPr>
        <w:t xml:space="preserve"> se </w:t>
      </w:r>
      <w:proofErr w:type="spellStart"/>
      <w:r w:rsidR="00967FBB" w:rsidRPr="00010CB1">
        <w:rPr>
          <w:rFonts w:ascii="Tahoma" w:hAnsi="Tahoma" w:cs="Tahoma"/>
          <w:bCs/>
        </w:rPr>
        <w:t>angažuje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  <w:bCs/>
        </w:rPr>
        <w:t>za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  <w:bCs/>
        </w:rPr>
        <w:t>potrebe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  <w:bCs/>
        </w:rPr>
        <w:t>razvoja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audio-video </w:t>
      </w:r>
      <w:proofErr w:type="spellStart"/>
      <w:r>
        <w:rPr>
          <w:rFonts w:ascii="Tahoma" w:hAnsi="Tahoma" w:cs="Tahoma"/>
          <w:bCs/>
        </w:rPr>
        <w:t>materijala</w:t>
      </w:r>
      <w:proofErr w:type="spellEnd"/>
      <w:r>
        <w:rPr>
          <w:rFonts w:ascii="Tahoma" w:hAnsi="Tahoma" w:cs="Tahoma"/>
          <w:bCs/>
        </w:rPr>
        <w:t>/</w:t>
      </w:r>
      <w:proofErr w:type="spellStart"/>
      <w:r>
        <w:rPr>
          <w:rFonts w:ascii="Tahoma" w:hAnsi="Tahoma" w:cs="Tahoma"/>
          <w:bCs/>
        </w:rPr>
        <w:t>sadržaja</w:t>
      </w:r>
      <w:proofErr w:type="spellEnd"/>
      <w:r>
        <w:rPr>
          <w:rFonts w:ascii="Tahoma" w:hAnsi="Tahoma" w:cs="Tahoma"/>
          <w:bCs/>
        </w:rPr>
        <w:t xml:space="preserve"> </w:t>
      </w:r>
      <w:r w:rsidRPr="00010CB1">
        <w:rPr>
          <w:rFonts w:ascii="Tahoma" w:hAnsi="Tahoma" w:cs="Tahoma"/>
          <w:bCs/>
        </w:rPr>
        <w:t xml:space="preserve">u </w:t>
      </w:r>
      <w:proofErr w:type="spellStart"/>
      <w:r w:rsidRPr="00010CB1">
        <w:rPr>
          <w:rFonts w:ascii="Tahoma" w:hAnsi="Tahoma" w:cs="Tahoma"/>
          <w:bCs/>
        </w:rPr>
        <w:t>okviru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kampanje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za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podizanje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svijesti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rizičnih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skupina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opće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populacije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BiH</w:t>
      </w:r>
      <w:proofErr w:type="spellEnd"/>
      <w:r w:rsidRPr="00010CB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o </w:t>
      </w:r>
      <w:proofErr w:type="spellStart"/>
      <w:r>
        <w:rPr>
          <w:rFonts w:ascii="Tahoma" w:hAnsi="Tahoma" w:cs="Tahoma"/>
          <w:bCs/>
        </w:rPr>
        <w:t>novonastalim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trendovima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djecom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kako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slijedi</w:t>
      </w:r>
      <w:proofErr w:type="spellEnd"/>
      <w:r>
        <w:rPr>
          <w:rFonts w:ascii="Tahoma" w:hAnsi="Tahoma" w:cs="Tahoma"/>
          <w:bCs/>
        </w:rPr>
        <w:t>:</w:t>
      </w:r>
    </w:p>
    <w:p w:rsidR="005C38A9" w:rsidRDefault="005C38A9" w:rsidP="00DC142D">
      <w:pPr>
        <w:spacing w:after="0" w:line="276" w:lineRule="auto"/>
        <w:contextualSpacing/>
        <w:rPr>
          <w:rFonts w:ascii="Tahoma" w:hAnsi="Tahoma" w:cs="Tahoma"/>
          <w:bCs/>
        </w:rPr>
      </w:pPr>
    </w:p>
    <w:p w:rsidR="005C38A9" w:rsidRPr="00DC142D" w:rsidRDefault="005C38A9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lang w:val="bs-Latn-BA"/>
        </w:rPr>
      </w:pPr>
      <w:r w:rsidRPr="00DC142D">
        <w:rPr>
          <w:rFonts w:ascii="Tahoma" w:eastAsia="Times New Roman" w:hAnsi="Tahoma" w:cs="Tahoma"/>
          <w:sz w:val="20"/>
          <w:szCs w:val="20"/>
          <w:lang w:val="bs-Latn-BA"/>
        </w:rPr>
        <w:t xml:space="preserve">jedan (1) </w:t>
      </w:r>
      <w:r w:rsidR="00B37DF3" w:rsidRPr="00DC142D">
        <w:rPr>
          <w:rFonts w:ascii="Tahoma" w:eastAsia="Times New Roman" w:hAnsi="Tahoma" w:cs="Tahoma"/>
          <w:sz w:val="20"/>
          <w:szCs w:val="20"/>
          <w:lang w:val="bs-Latn-BA"/>
        </w:rPr>
        <w:t xml:space="preserve">video </w:t>
      </w:r>
      <w:r w:rsidRPr="00DC142D">
        <w:rPr>
          <w:rFonts w:ascii="Tahoma" w:eastAsia="Times New Roman" w:hAnsi="Tahoma" w:cs="Tahoma"/>
          <w:sz w:val="20"/>
          <w:szCs w:val="20"/>
          <w:lang w:val="bs-Latn-BA"/>
        </w:rPr>
        <w:t xml:space="preserve">spot; i </w:t>
      </w:r>
    </w:p>
    <w:p w:rsidR="005C38A9" w:rsidRPr="002960D8" w:rsidRDefault="005C38A9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lang w:val="bs-Latn-BA"/>
        </w:rPr>
      </w:pPr>
      <w:r w:rsidRPr="00DC142D">
        <w:rPr>
          <w:rFonts w:ascii="Tahoma" w:eastAsia="Times New Roman" w:hAnsi="Tahoma" w:cs="Tahoma"/>
          <w:sz w:val="20"/>
          <w:szCs w:val="20"/>
          <w:lang w:val="bs-Latn-BA"/>
        </w:rPr>
        <w:t>jedan (1) radio jingle.</w:t>
      </w:r>
    </w:p>
    <w:p w:rsidR="005C38A9" w:rsidRPr="00DC142D" w:rsidRDefault="005C38A9" w:rsidP="00DC142D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Default="005C38A9" w:rsidP="00DC142D">
      <w:pPr>
        <w:spacing w:after="0" w:line="276" w:lineRule="auto"/>
        <w:contextualSpacing/>
        <w:rPr>
          <w:rFonts w:ascii="Tahoma" w:hAnsi="Tahoma" w:cs="Tahoma"/>
          <w:lang w:val="bs-Latn-BA"/>
        </w:rPr>
      </w:pPr>
      <w:proofErr w:type="spellStart"/>
      <w:r>
        <w:rPr>
          <w:rFonts w:ascii="Tahoma" w:hAnsi="Tahoma" w:cs="Tahoma"/>
          <w:bCs/>
        </w:rPr>
        <w:t>M</w:t>
      </w:r>
      <w:r w:rsidR="002771BF"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>terijali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trebaju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B37DF3">
        <w:rPr>
          <w:rFonts w:ascii="Tahoma" w:hAnsi="Tahoma" w:cs="Tahoma"/>
          <w:bCs/>
        </w:rPr>
        <w:t>sadržavati</w:t>
      </w:r>
      <w:proofErr w:type="spellEnd"/>
      <w:r w:rsidR="00B37DF3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</w:rPr>
        <w:t>informacije</w:t>
      </w:r>
      <w:proofErr w:type="spellEnd"/>
      <w:r w:rsidR="00967FBB" w:rsidRPr="00010CB1">
        <w:rPr>
          <w:rFonts w:ascii="Tahoma" w:hAnsi="Tahoma" w:cs="Tahoma"/>
        </w:rPr>
        <w:t xml:space="preserve"> o </w:t>
      </w:r>
      <w:proofErr w:type="spellStart"/>
      <w:r w:rsidR="00967FBB" w:rsidRPr="00010CB1">
        <w:rPr>
          <w:rFonts w:ascii="Tahoma" w:hAnsi="Tahoma" w:cs="Tahoma"/>
        </w:rPr>
        <w:t>fenomenu</w:t>
      </w:r>
      <w:proofErr w:type="spellEnd"/>
      <w:r w:rsidR="00967FBB" w:rsidRPr="00010CB1">
        <w:rPr>
          <w:rFonts w:ascii="Tahoma" w:hAnsi="Tahoma" w:cs="Tahoma"/>
        </w:rPr>
        <w:t xml:space="preserve"> </w:t>
      </w:r>
      <w:proofErr w:type="spellStart"/>
      <w:r w:rsidR="00967FBB" w:rsidRPr="00010CB1">
        <w:rPr>
          <w:rFonts w:ascii="Tahoma" w:hAnsi="Tahoma" w:cs="Tahoma"/>
        </w:rPr>
        <w:t>trgovine</w:t>
      </w:r>
      <w:proofErr w:type="spellEnd"/>
      <w:r w:rsidR="00967FBB" w:rsidRPr="00010CB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ljudima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fokusom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trgovinu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967FBB">
        <w:rPr>
          <w:rFonts w:ascii="Tahoma" w:hAnsi="Tahoma" w:cs="Tahoma"/>
        </w:rPr>
        <w:t>djecom</w:t>
      </w:r>
      <w:proofErr w:type="spellEnd"/>
      <w:r w:rsidR="00967FBB" w:rsidRPr="00010CB1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definiranim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oblicima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B37DF3">
        <w:rPr>
          <w:rFonts w:ascii="Tahoma" w:hAnsi="Tahoma" w:cs="Tahoma"/>
        </w:rPr>
        <w:t>trgovine</w:t>
      </w:r>
      <w:proofErr w:type="spellEnd"/>
      <w:r w:rsidR="00B37DF3">
        <w:rPr>
          <w:rFonts w:ascii="Tahoma" w:hAnsi="Tahoma" w:cs="Tahoma"/>
        </w:rPr>
        <w:t xml:space="preserve"> </w:t>
      </w:r>
      <w:proofErr w:type="spellStart"/>
      <w:r w:rsidR="00B37DF3">
        <w:rPr>
          <w:rFonts w:ascii="Tahoma" w:hAnsi="Tahoma" w:cs="Tahoma"/>
        </w:rPr>
        <w:t>djecom</w:t>
      </w:r>
      <w:proofErr w:type="spellEnd"/>
      <w:r w:rsidR="00B37DF3">
        <w:rPr>
          <w:rFonts w:ascii="Tahoma" w:hAnsi="Tahoma" w:cs="Tahoma"/>
        </w:rPr>
        <w:t xml:space="preserve">, </w:t>
      </w:r>
      <w:proofErr w:type="spellStart"/>
      <w:r w:rsidR="00967FBB" w:rsidRPr="00010CB1">
        <w:rPr>
          <w:rFonts w:ascii="Tahoma" w:hAnsi="Tahoma" w:cs="Tahoma"/>
        </w:rPr>
        <w:t>riz</w:t>
      </w:r>
      <w:r w:rsidR="00967FBB">
        <w:rPr>
          <w:rFonts w:ascii="Tahoma" w:hAnsi="Tahoma" w:cs="Tahoma"/>
        </w:rPr>
        <w:t>i</w:t>
      </w:r>
      <w:r w:rsidR="00967FBB" w:rsidRPr="00010CB1">
        <w:rPr>
          <w:rFonts w:ascii="Tahoma" w:hAnsi="Tahoma" w:cs="Tahoma"/>
        </w:rPr>
        <w:t>cima</w:t>
      </w:r>
      <w:proofErr w:type="spellEnd"/>
      <w:r w:rsidR="00967FBB" w:rsidRPr="00010CB1">
        <w:rPr>
          <w:rFonts w:ascii="Tahoma" w:hAnsi="Tahoma" w:cs="Tahoma"/>
        </w:rPr>
        <w:t xml:space="preserve"> </w:t>
      </w:r>
      <w:proofErr w:type="spellStart"/>
      <w:r w:rsidR="00967FBB" w:rsidRPr="00010CB1">
        <w:rPr>
          <w:rFonts w:ascii="Tahoma" w:hAnsi="Tahoma" w:cs="Tahoma"/>
        </w:rPr>
        <w:t>i</w:t>
      </w:r>
      <w:proofErr w:type="spellEnd"/>
      <w:r w:rsidR="00967FBB" w:rsidRPr="00010CB1">
        <w:rPr>
          <w:rFonts w:ascii="Tahoma" w:hAnsi="Tahoma" w:cs="Tahoma"/>
        </w:rPr>
        <w:t xml:space="preserve"> </w:t>
      </w:r>
      <w:proofErr w:type="spellStart"/>
      <w:r w:rsidR="00967FBB" w:rsidRPr="00010CB1">
        <w:rPr>
          <w:rFonts w:ascii="Tahoma" w:hAnsi="Tahoma" w:cs="Tahoma"/>
        </w:rPr>
        <w:t>zaštiti</w:t>
      </w:r>
      <w:proofErr w:type="spellEnd"/>
      <w:r w:rsidR="00967FBB" w:rsidRPr="00010CB1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  <w:bCs/>
        </w:rPr>
        <w:t>kao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  <w:bCs/>
        </w:rPr>
        <w:t>i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  <w:bCs/>
        </w:rPr>
        <w:t>informacije</w:t>
      </w:r>
      <w:proofErr w:type="spellEnd"/>
      <w:r w:rsidR="00967FBB" w:rsidRPr="00010CB1">
        <w:rPr>
          <w:rFonts w:ascii="Tahoma" w:hAnsi="Tahoma" w:cs="Tahoma"/>
          <w:bCs/>
        </w:rPr>
        <w:t xml:space="preserve"> o </w:t>
      </w:r>
      <w:proofErr w:type="spellStart"/>
      <w:r w:rsidR="00967FBB" w:rsidRPr="00010CB1">
        <w:rPr>
          <w:rFonts w:ascii="Tahoma" w:hAnsi="Tahoma" w:cs="Tahoma"/>
          <w:bCs/>
        </w:rPr>
        <w:t>raspoloživoj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  <w:bCs/>
        </w:rPr>
        <w:t>pomoći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  <w:bCs/>
        </w:rPr>
        <w:t>i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  <w:bCs/>
        </w:rPr>
        <w:t>načinu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 w:rsidR="00967FBB" w:rsidRPr="00010CB1">
        <w:rPr>
          <w:rFonts w:ascii="Tahoma" w:hAnsi="Tahoma" w:cs="Tahoma"/>
          <w:bCs/>
        </w:rPr>
        <w:t>prijavljivanja</w:t>
      </w:r>
      <w:proofErr w:type="spellEnd"/>
      <w:r w:rsidR="00967FBB" w:rsidRPr="00010CB1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</w:rPr>
        <w:t>ovog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krivičnog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djela</w:t>
      </w:r>
      <w:proofErr w:type="spellEnd"/>
      <w:r w:rsidR="00967FBB" w:rsidRPr="00010CB1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lang w:val="bs-Latn-BA"/>
        </w:rPr>
        <w:t xml:space="preserve">Oba materijala trebaju </w:t>
      </w:r>
      <w:r w:rsidR="00967FBB">
        <w:rPr>
          <w:rFonts w:ascii="Tahoma" w:hAnsi="Tahoma" w:cs="Tahoma"/>
          <w:lang w:val="bs-Latn-BA"/>
        </w:rPr>
        <w:t xml:space="preserve">promovisati </w:t>
      </w:r>
      <w:r w:rsidR="002771BF">
        <w:rPr>
          <w:rFonts w:ascii="Tahoma" w:hAnsi="Tahoma" w:cs="Tahoma"/>
          <w:lang w:val="bs-Latn-BA"/>
        </w:rPr>
        <w:t xml:space="preserve">dostupne mehanizme i alate za prijavljivanje trgovine ljudima, ukjučujući online liniju za prijavu i </w:t>
      </w:r>
      <w:r w:rsidR="00967FBB">
        <w:rPr>
          <w:rFonts w:ascii="Tahoma" w:hAnsi="Tahoma" w:cs="Tahoma"/>
          <w:lang w:val="bs-Latn-BA"/>
        </w:rPr>
        <w:t xml:space="preserve">besplatnu </w:t>
      </w:r>
      <w:r w:rsidR="002771BF">
        <w:rPr>
          <w:rFonts w:ascii="Tahoma" w:hAnsi="Tahoma" w:cs="Tahoma"/>
          <w:lang w:val="bs-Latn-BA"/>
        </w:rPr>
        <w:t xml:space="preserve">telefonsku </w:t>
      </w:r>
      <w:r w:rsidR="00967FBB">
        <w:rPr>
          <w:rFonts w:ascii="Tahoma" w:hAnsi="Tahoma" w:cs="Tahoma"/>
          <w:lang w:val="bs-Latn-BA"/>
        </w:rPr>
        <w:t xml:space="preserve">savjetodavnu liniju 0800 223 23. Više informacija o tome možete pronaći na </w:t>
      </w:r>
      <w:r w:rsidR="004B319A">
        <w:fldChar w:fldCharType="begin"/>
      </w:r>
      <w:r w:rsidR="004B319A">
        <w:instrText xml:space="preserve"> HYPERLINK "http://www.sigurnodijete.ba" </w:instrText>
      </w:r>
      <w:r w:rsidR="004B319A">
        <w:fldChar w:fldCharType="separate"/>
      </w:r>
      <w:r w:rsidR="00967FBB" w:rsidRPr="00FD19A4">
        <w:rPr>
          <w:rStyle w:val="Hyperlink"/>
          <w:rFonts w:ascii="Tahoma" w:hAnsi="Tahoma" w:cs="Tahoma"/>
          <w:lang w:val="bs-Latn-BA"/>
        </w:rPr>
        <w:t>www.sigurnodijete.ba</w:t>
      </w:r>
      <w:r w:rsidR="004B319A">
        <w:rPr>
          <w:rStyle w:val="Hyperlink"/>
          <w:rFonts w:ascii="Tahoma" w:hAnsi="Tahoma" w:cs="Tahoma"/>
          <w:lang w:val="bs-Latn-BA"/>
        </w:rPr>
        <w:fldChar w:fldCharType="end"/>
      </w:r>
      <w:r w:rsidR="00967FBB">
        <w:rPr>
          <w:rFonts w:ascii="Tahoma" w:hAnsi="Tahoma" w:cs="Tahoma"/>
          <w:lang w:val="bs-Latn-BA"/>
        </w:rPr>
        <w:t xml:space="preserve">. </w:t>
      </w:r>
    </w:p>
    <w:p w:rsidR="005C38A9" w:rsidRDefault="005C38A9" w:rsidP="00DC142D">
      <w:pPr>
        <w:spacing w:after="0" w:line="276" w:lineRule="auto"/>
        <w:contextualSpacing/>
        <w:rPr>
          <w:rFonts w:ascii="Tahoma" w:hAnsi="Tahoma" w:cs="Tahoma"/>
          <w:lang w:val="bs-Latn-BA"/>
        </w:rPr>
      </w:pPr>
    </w:p>
    <w:p w:rsidR="005C38A9" w:rsidRDefault="005C38A9" w:rsidP="00DC142D">
      <w:pPr>
        <w:spacing w:after="200" w:line="276" w:lineRule="auto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Cilj </w:t>
      </w:r>
      <w:r w:rsidR="002771BF">
        <w:rPr>
          <w:rFonts w:ascii="Tahoma" w:hAnsi="Tahoma" w:cs="Tahoma"/>
          <w:lang w:val="bs-Latn-BA"/>
        </w:rPr>
        <w:t xml:space="preserve">izrade ovih materijala u sklopu kampanje je podizanje svijesti o trgovini djecom u Bosni i Hercegovini među rizičnim skupinama i općom populacijom, te motiviranje djece, mladih i građana BiH </w:t>
      </w:r>
      <w:r>
        <w:rPr>
          <w:rFonts w:ascii="Tahoma" w:hAnsi="Tahoma" w:cs="Tahoma"/>
          <w:lang w:val="bs-Latn-BA"/>
        </w:rPr>
        <w:t xml:space="preserve">da prijave trgovinu ljudima kojoj su </w:t>
      </w:r>
      <w:r w:rsidR="002771BF">
        <w:rPr>
          <w:rFonts w:ascii="Tahoma" w:hAnsi="Tahoma" w:cs="Tahoma"/>
          <w:lang w:val="bs-Latn-BA"/>
        </w:rPr>
        <w:t xml:space="preserve">bili izloženi ili su joj svjedočili u neposrednom okruženju. </w:t>
      </w:r>
    </w:p>
    <w:p w:rsidR="004303B8" w:rsidRDefault="007A04FD" w:rsidP="00DC142D">
      <w:pPr>
        <w:spacing w:after="0" w:line="276" w:lineRule="auto"/>
        <w:rPr>
          <w:rFonts w:ascii="Tahoma" w:hAnsi="Tahoma" w:cs="Tahoma"/>
          <w:i/>
          <w:lang w:val="bs-Latn-BA"/>
        </w:rPr>
      </w:pPr>
      <w:r>
        <w:rPr>
          <w:rFonts w:ascii="Tahoma" w:hAnsi="Tahoma" w:cs="Tahoma"/>
          <w:i/>
          <w:lang w:val="bs-Latn-BA"/>
        </w:rPr>
        <w:lastRenderedPageBreak/>
        <w:t xml:space="preserve">Napominjemo da </w:t>
      </w:r>
      <w:r w:rsidR="000A4CE6">
        <w:rPr>
          <w:rFonts w:ascii="Tahoma" w:hAnsi="Tahoma" w:cs="Tahoma"/>
          <w:i/>
          <w:lang w:val="bs-Latn-BA"/>
        </w:rPr>
        <w:t xml:space="preserve">su materijali/sadržaji </w:t>
      </w:r>
      <w:r w:rsidR="004303B8" w:rsidRPr="004303B8">
        <w:rPr>
          <w:rFonts w:ascii="Tahoma" w:hAnsi="Tahoma" w:cs="Tahoma"/>
          <w:i/>
          <w:lang w:val="bs-Latn-BA"/>
        </w:rPr>
        <w:t>namijenjen</w:t>
      </w:r>
      <w:r w:rsidR="004043F9">
        <w:rPr>
          <w:rFonts w:ascii="Tahoma" w:hAnsi="Tahoma" w:cs="Tahoma"/>
          <w:i/>
          <w:lang w:val="bs-Latn-BA"/>
        </w:rPr>
        <w:t>i</w:t>
      </w:r>
      <w:r>
        <w:rPr>
          <w:rFonts w:ascii="Tahoma" w:hAnsi="Tahoma" w:cs="Tahoma"/>
          <w:i/>
          <w:lang w:val="bs-Latn-BA"/>
        </w:rPr>
        <w:t xml:space="preserve"> </w:t>
      </w:r>
      <w:r w:rsidR="000A4CE6">
        <w:rPr>
          <w:rFonts w:ascii="Tahoma" w:hAnsi="Tahoma" w:cs="Tahoma"/>
          <w:i/>
          <w:lang w:val="bs-Latn-BA"/>
        </w:rPr>
        <w:t xml:space="preserve">djeci i mladim ljudima u Bosni Hercegovini, te kao takvi </w:t>
      </w:r>
      <w:r>
        <w:rPr>
          <w:rFonts w:ascii="Tahoma" w:hAnsi="Tahoma" w:cs="Tahoma"/>
          <w:i/>
          <w:lang w:val="bs-Latn-BA"/>
        </w:rPr>
        <w:t>ne smij</w:t>
      </w:r>
      <w:r w:rsidR="000A4CE6">
        <w:rPr>
          <w:rFonts w:ascii="Tahoma" w:hAnsi="Tahoma" w:cs="Tahoma"/>
          <w:i/>
          <w:lang w:val="bs-Latn-BA"/>
        </w:rPr>
        <w:t>u</w:t>
      </w:r>
      <w:r w:rsidR="004303B8" w:rsidRPr="004303B8">
        <w:rPr>
          <w:rFonts w:ascii="Tahoma" w:hAnsi="Tahoma" w:cs="Tahoma"/>
          <w:i/>
          <w:lang w:val="bs-Latn-BA"/>
        </w:rPr>
        <w:t xml:space="preserve"> sadržavati bilo kak</w:t>
      </w:r>
      <w:r w:rsidR="000A4CE6">
        <w:rPr>
          <w:rFonts w:ascii="Tahoma" w:hAnsi="Tahoma" w:cs="Tahoma"/>
          <w:i/>
          <w:lang w:val="bs-Latn-BA"/>
        </w:rPr>
        <w:t>ve</w:t>
      </w:r>
      <w:r w:rsidR="004303B8" w:rsidRPr="004303B8">
        <w:rPr>
          <w:rFonts w:ascii="Tahoma" w:hAnsi="Tahoma" w:cs="Tahoma"/>
          <w:i/>
          <w:lang w:val="bs-Latn-BA"/>
        </w:rPr>
        <w:t xml:space="preserve"> neprimjeren</w:t>
      </w:r>
      <w:r w:rsidR="000A4CE6">
        <w:rPr>
          <w:rFonts w:ascii="Tahoma" w:hAnsi="Tahoma" w:cs="Tahoma"/>
          <w:i/>
          <w:lang w:val="bs-Latn-BA"/>
        </w:rPr>
        <w:t>e</w:t>
      </w:r>
      <w:r w:rsidR="004303B8" w:rsidRPr="004303B8">
        <w:rPr>
          <w:rFonts w:ascii="Tahoma" w:hAnsi="Tahoma" w:cs="Tahoma"/>
          <w:i/>
          <w:lang w:val="bs-Latn-BA"/>
        </w:rPr>
        <w:t>/e</w:t>
      </w:r>
      <w:r>
        <w:rPr>
          <w:rFonts w:ascii="Tahoma" w:hAnsi="Tahoma" w:cs="Tahoma"/>
          <w:i/>
          <w:lang w:val="bs-Latn-BA"/>
        </w:rPr>
        <w:t>k</w:t>
      </w:r>
      <w:r w:rsidR="004303B8" w:rsidRPr="004303B8">
        <w:rPr>
          <w:rFonts w:ascii="Tahoma" w:hAnsi="Tahoma" w:cs="Tahoma"/>
          <w:i/>
          <w:lang w:val="bs-Latn-BA"/>
        </w:rPr>
        <w:t>splicit</w:t>
      </w:r>
      <w:r w:rsidR="000A4CE6">
        <w:rPr>
          <w:rFonts w:ascii="Tahoma" w:hAnsi="Tahoma" w:cs="Tahoma"/>
          <w:i/>
          <w:lang w:val="bs-Latn-BA"/>
        </w:rPr>
        <w:t>ne</w:t>
      </w:r>
      <w:r w:rsidR="004303B8" w:rsidRPr="004303B8">
        <w:rPr>
          <w:rFonts w:ascii="Tahoma" w:hAnsi="Tahoma" w:cs="Tahoma"/>
          <w:i/>
          <w:lang w:val="bs-Latn-BA"/>
        </w:rPr>
        <w:t xml:space="preserve"> sadržaj</w:t>
      </w:r>
      <w:r w:rsidR="000A4CE6">
        <w:rPr>
          <w:rFonts w:ascii="Tahoma" w:hAnsi="Tahoma" w:cs="Tahoma"/>
          <w:i/>
          <w:lang w:val="bs-Latn-BA"/>
        </w:rPr>
        <w:t>e</w:t>
      </w:r>
      <w:r w:rsidR="004303B8" w:rsidRPr="004303B8">
        <w:rPr>
          <w:rFonts w:ascii="Tahoma" w:hAnsi="Tahoma" w:cs="Tahoma"/>
          <w:i/>
          <w:lang w:val="bs-Latn-BA"/>
        </w:rPr>
        <w:t>.</w:t>
      </w:r>
    </w:p>
    <w:p w:rsidR="005C38A9" w:rsidRPr="004303B8" w:rsidRDefault="005C38A9" w:rsidP="00DC142D">
      <w:pPr>
        <w:spacing w:after="0" w:line="276" w:lineRule="auto"/>
        <w:rPr>
          <w:rFonts w:ascii="Tahoma" w:hAnsi="Tahoma" w:cs="Tahoma"/>
          <w:i/>
          <w:lang w:val="bs-Latn-BA"/>
        </w:rPr>
      </w:pPr>
    </w:p>
    <w:p w:rsidR="00CE35AD" w:rsidRDefault="00967FBB" w:rsidP="00DC142D">
      <w:pPr>
        <w:pStyle w:val="Heading2"/>
        <w:numPr>
          <w:ilvl w:val="0"/>
          <w:numId w:val="0"/>
        </w:numPr>
        <w:spacing w:line="276" w:lineRule="auto"/>
        <w:ind w:left="1146" w:hanging="720"/>
      </w:pPr>
      <w:r>
        <w:t>2.2.  Dužnosti i obaveze Ponuđača</w:t>
      </w: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bCs/>
          <w:iCs/>
          <w:lang w:val="bs-Latn-BA"/>
        </w:rPr>
      </w:pPr>
    </w:p>
    <w:p w:rsidR="00967FBB" w:rsidRPr="00850C72" w:rsidRDefault="0030245B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 xml:space="preserve">onuđač će dostaviti </w:t>
      </w:r>
      <w:r w:rsidR="00967FBB" w:rsidRPr="00850C72">
        <w:rPr>
          <w:rFonts w:ascii="Tahoma" w:eastAsia="Times New Roman" w:hAnsi="Tahoma" w:cs="Tahoma"/>
          <w:sz w:val="20"/>
          <w:szCs w:val="20"/>
          <w:lang w:val="bs-Latn-BA"/>
        </w:rPr>
        <w:t>ponudu sa specifikacijom troškova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 xml:space="preserve"> razvoja </w:t>
      </w:r>
      <w:r w:rsidR="004303B8">
        <w:rPr>
          <w:rFonts w:ascii="Tahoma" w:eastAsia="Times New Roman" w:hAnsi="Tahoma" w:cs="Tahoma"/>
          <w:sz w:val="20"/>
          <w:szCs w:val="20"/>
          <w:lang w:val="bs-Latn-BA"/>
        </w:rPr>
        <w:t xml:space="preserve">video </w:t>
      </w:r>
      <w:r>
        <w:rPr>
          <w:rFonts w:ascii="Tahoma" w:eastAsia="Times New Roman" w:hAnsi="Tahoma" w:cs="Tahoma"/>
          <w:sz w:val="20"/>
          <w:szCs w:val="20"/>
          <w:lang w:val="bs-Latn-BA"/>
        </w:rPr>
        <w:t>spota i radio jingle-a</w:t>
      </w:r>
      <w:r w:rsidR="00967FBB"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967FBB" w:rsidRDefault="0030245B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967FBB" w:rsidRPr="00850C72">
        <w:rPr>
          <w:rFonts w:ascii="Tahoma" w:eastAsia="Times New Roman" w:hAnsi="Tahoma" w:cs="Tahoma"/>
          <w:sz w:val="20"/>
          <w:szCs w:val="20"/>
          <w:lang w:val="bs-Latn-BA"/>
        </w:rPr>
        <w:t>onuđa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 xml:space="preserve">č će Naručiocu </w:t>
      </w:r>
      <w:r w:rsidR="004303B8">
        <w:rPr>
          <w:rFonts w:ascii="Tahoma" w:eastAsia="Times New Roman" w:hAnsi="Tahoma" w:cs="Tahoma"/>
          <w:sz w:val="20"/>
          <w:szCs w:val="20"/>
          <w:lang w:val="bs-Latn-BA"/>
        </w:rPr>
        <w:t xml:space="preserve">predložiti scenarij (ideju) 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i prijedlog sadržaja </w:t>
      </w:r>
      <w:r w:rsidR="004303B8">
        <w:rPr>
          <w:rFonts w:ascii="Tahoma" w:eastAsia="Times New Roman" w:hAnsi="Tahoma" w:cs="Tahoma"/>
          <w:sz w:val="20"/>
          <w:szCs w:val="20"/>
          <w:lang w:val="bs-Latn-BA"/>
        </w:rPr>
        <w:t xml:space="preserve">video </w:t>
      </w:r>
      <w:r>
        <w:rPr>
          <w:rFonts w:ascii="Tahoma" w:eastAsia="Times New Roman" w:hAnsi="Tahoma" w:cs="Tahoma"/>
          <w:sz w:val="20"/>
          <w:szCs w:val="20"/>
          <w:lang w:val="bs-Latn-BA"/>
        </w:rPr>
        <w:t>spota i radio jingle-a</w:t>
      </w:r>
      <w:r w:rsidR="004303B8">
        <w:rPr>
          <w:rFonts w:ascii="Tahoma" w:eastAsia="Times New Roman" w:hAnsi="Tahoma" w:cs="Tahoma"/>
          <w:sz w:val="20"/>
          <w:szCs w:val="20"/>
          <w:lang w:val="bs-Latn-BA"/>
        </w:rPr>
        <w:t>, te uraditi dodatne modifikacije na zahtjev Naručioca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967FBB" w:rsidRPr="00B96DD6" w:rsidRDefault="0030245B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 xml:space="preserve">onuđač će razviti </w:t>
      </w:r>
      <w:r w:rsidR="004303B8">
        <w:rPr>
          <w:rFonts w:ascii="Tahoma" w:eastAsia="Times New Roman" w:hAnsi="Tahoma" w:cs="Tahoma"/>
          <w:sz w:val="20"/>
          <w:szCs w:val="20"/>
          <w:lang w:val="bs-Latn-BA"/>
        </w:rPr>
        <w:t xml:space="preserve">verziju video </w:t>
      </w:r>
      <w:r>
        <w:rPr>
          <w:rFonts w:ascii="Tahoma" w:eastAsia="Times New Roman" w:hAnsi="Tahoma" w:cs="Tahoma"/>
          <w:sz w:val="20"/>
          <w:szCs w:val="20"/>
          <w:lang w:val="bs-Latn-BA"/>
        </w:rPr>
        <w:t>spota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B37DF3">
        <w:rPr>
          <w:rFonts w:ascii="Tahoma" w:eastAsia="Times New Roman" w:hAnsi="Tahoma" w:cs="Tahoma"/>
          <w:sz w:val="20"/>
          <w:szCs w:val="20"/>
          <w:lang w:val="bs-Latn-BA"/>
        </w:rPr>
        <w:t xml:space="preserve">maksimalne dužine 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 xml:space="preserve">trajanja </w:t>
      </w:r>
      <w:r>
        <w:rPr>
          <w:rFonts w:ascii="Tahoma" w:eastAsia="Times New Roman" w:hAnsi="Tahoma" w:cs="Tahoma"/>
          <w:sz w:val="20"/>
          <w:szCs w:val="20"/>
          <w:lang w:val="bs-Latn-BA"/>
        </w:rPr>
        <w:t>2-5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4303B8">
        <w:rPr>
          <w:rFonts w:ascii="Tahoma" w:eastAsia="Times New Roman" w:hAnsi="Tahoma" w:cs="Tahoma"/>
          <w:sz w:val="20"/>
          <w:szCs w:val="20"/>
          <w:lang w:val="bs-Latn-BA"/>
        </w:rPr>
        <w:t>minut</w:t>
      </w:r>
      <w:r>
        <w:rPr>
          <w:rFonts w:ascii="Tahoma" w:eastAsia="Times New Roman" w:hAnsi="Tahoma" w:cs="Tahoma"/>
          <w:sz w:val="20"/>
          <w:szCs w:val="20"/>
          <w:lang w:val="bs-Latn-BA"/>
        </w:rPr>
        <w:t>a, te – po toj verziji – dvije skraćene verzije u trajanju od 30 – 60 sec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 xml:space="preserve">; </w:t>
      </w:r>
    </w:p>
    <w:p w:rsidR="0030245B" w:rsidRPr="00B96DD6" w:rsidRDefault="0030245B" w:rsidP="0030245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razviti po dvije verzije </w:t>
      </w:r>
      <w:r w:rsidR="002D2254">
        <w:rPr>
          <w:rFonts w:ascii="Tahoma" w:eastAsia="Times New Roman" w:hAnsi="Tahoma" w:cs="Tahoma"/>
          <w:sz w:val="20"/>
          <w:szCs w:val="20"/>
          <w:lang w:val="bs-Latn-BA"/>
        </w:rPr>
        <w:t>radio jingle-a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u trajanju do 30 i do 60 sekundi; </w:t>
      </w:r>
    </w:p>
    <w:p w:rsidR="00967FBB" w:rsidRPr="00850C72" w:rsidRDefault="0030245B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d</w:t>
      </w:r>
      <w:r w:rsidR="00967FBB" w:rsidRPr="00850C72">
        <w:rPr>
          <w:rFonts w:ascii="Tahoma" w:eastAsia="Times New Roman" w:hAnsi="Tahoma" w:cs="Tahoma"/>
          <w:sz w:val="20"/>
          <w:szCs w:val="20"/>
          <w:lang w:val="bs-Latn-BA"/>
        </w:rPr>
        <w:t>atumi aktivnosti bit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>i će precizirane ugovorom koji ć</w:t>
      </w:r>
      <w:r w:rsidR="00967FBB" w:rsidRPr="00850C72">
        <w:rPr>
          <w:rFonts w:ascii="Tahoma" w:eastAsia="Times New Roman" w:hAnsi="Tahoma" w:cs="Tahoma"/>
          <w:sz w:val="20"/>
          <w:szCs w:val="20"/>
          <w:lang w:val="bs-Latn-BA"/>
        </w:rPr>
        <w:t>e Naruči</w:t>
      </w:r>
      <w:r>
        <w:rPr>
          <w:rFonts w:ascii="Tahoma" w:eastAsia="Times New Roman" w:hAnsi="Tahoma" w:cs="Tahoma"/>
          <w:sz w:val="20"/>
          <w:szCs w:val="20"/>
          <w:lang w:val="bs-Latn-BA"/>
        </w:rPr>
        <w:t>oc</w:t>
      </w:r>
      <w:r w:rsidR="00967FBB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potpisati sa Ponuđačem; </w:t>
      </w:r>
    </w:p>
    <w:p w:rsidR="00967FBB" w:rsidRPr="00DC142D" w:rsidRDefault="0030245B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bookmarkStart w:id="4" w:name="_Hlk40773712"/>
      <w:r>
        <w:rPr>
          <w:rFonts w:ascii="Tahoma" w:eastAsia="Times New Roman" w:hAnsi="Tahoma" w:cs="Tahoma"/>
          <w:sz w:val="20"/>
          <w:szCs w:val="20"/>
          <w:lang w:val="bs-Latn-BA"/>
        </w:rPr>
        <w:t>ponuđač će d</w:t>
      </w:r>
      <w:r w:rsidR="00967FBB" w:rsidRPr="00850C72">
        <w:rPr>
          <w:rFonts w:ascii="Tahoma" w:eastAsia="Times New Roman" w:hAnsi="Tahoma" w:cs="Tahoma"/>
          <w:sz w:val="20"/>
          <w:szCs w:val="20"/>
          <w:lang w:val="bs-Latn-BA"/>
        </w:rPr>
        <w:t>os</w:t>
      </w:r>
      <w:r w:rsidR="00436DDC">
        <w:rPr>
          <w:rFonts w:ascii="Tahoma" w:eastAsia="Times New Roman" w:hAnsi="Tahoma" w:cs="Tahoma"/>
          <w:sz w:val="20"/>
          <w:szCs w:val="20"/>
          <w:lang w:val="bs-Latn-BA"/>
        </w:rPr>
        <w:t>taviti radn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e verzije traženih materijala </w:t>
      </w:r>
      <w:r w:rsidR="00436DDC">
        <w:rPr>
          <w:rFonts w:ascii="Tahoma" w:eastAsia="Times New Roman" w:hAnsi="Tahoma" w:cs="Tahoma"/>
          <w:sz w:val="20"/>
          <w:szCs w:val="20"/>
          <w:lang w:val="bs-Latn-BA"/>
        </w:rPr>
        <w:t xml:space="preserve">Naručiocu </w:t>
      </w:r>
      <w:r w:rsidR="00FE0FDA">
        <w:rPr>
          <w:rFonts w:ascii="Tahoma" w:eastAsia="Times New Roman" w:hAnsi="Tahoma" w:cs="Tahoma"/>
          <w:sz w:val="20"/>
          <w:szCs w:val="20"/>
          <w:lang w:val="bs-Latn-BA"/>
        </w:rPr>
        <w:t xml:space="preserve">najkasnije </w:t>
      </w:r>
      <w:r w:rsidR="00436DDC">
        <w:rPr>
          <w:rFonts w:ascii="Tahoma" w:eastAsia="Times New Roman" w:hAnsi="Tahoma" w:cs="Tahoma"/>
          <w:sz w:val="20"/>
          <w:szCs w:val="20"/>
          <w:lang w:val="bs-Latn-BA"/>
        </w:rPr>
        <w:t xml:space="preserve">do </w:t>
      </w:r>
      <w:r>
        <w:rPr>
          <w:rFonts w:ascii="Tahoma" w:eastAsia="Times New Roman" w:hAnsi="Tahoma" w:cs="Tahoma"/>
          <w:sz w:val="20"/>
          <w:szCs w:val="20"/>
          <w:lang w:val="bs-Latn-BA"/>
        </w:rPr>
        <w:t>15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>.0</w:t>
      </w:r>
      <w:r>
        <w:rPr>
          <w:rFonts w:ascii="Tahoma" w:eastAsia="Times New Roman" w:hAnsi="Tahoma" w:cs="Tahoma"/>
          <w:sz w:val="20"/>
          <w:szCs w:val="20"/>
          <w:lang w:val="bs-Latn-BA"/>
        </w:rPr>
        <w:t>5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>.2021</w:t>
      </w:r>
      <w:r w:rsidR="00967FBB" w:rsidRPr="00916F76">
        <w:rPr>
          <w:rFonts w:ascii="Tahoma" w:eastAsia="Times New Roman" w:hAnsi="Tahoma" w:cs="Tahoma"/>
          <w:sz w:val="20"/>
          <w:szCs w:val="20"/>
          <w:lang w:val="bs-Latn-BA"/>
        </w:rPr>
        <w:t>. godine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, te finalne verzije materijala </w:t>
      </w:r>
      <w:bookmarkEnd w:id="4"/>
      <w:r w:rsidR="00FE0FDA">
        <w:rPr>
          <w:rFonts w:ascii="Tahoma" w:eastAsia="Times New Roman" w:hAnsi="Tahoma" w:cs="Tahoma"/>
          <w:sz w:val="20"/>
          <w:szCs w:val="20"/>
          <w:lang w:val="bs-Latn-BA"/>
        </w:rPr>
        <w:t xml:space="preserve">najkasnije do </w:t>
      </w:r>
      <w:r>
        <w:rPr>
          <w:rFonts w:ascii="Tahoma" w:eastAsia="Times New Roman" w:hAnsi="Tahoma" w:cs="Tahoma"/>
          <w:sz w:val="20"/>
          <w:szCs w:val="20"/>
          <w:lang w:val="bs-Latn-BA"/>
        </w:rPr>
        <w:t>25</w:t>
      </w:r>
      <w:r w:rsidR="00436DDC" w:rsidRPr="00DC142D">
        <w:rPr>
          <w:rFonts w:ascii="Tahoma" w:eastAsia="Times New Roman" w:hAnsi="Tahoma" w:cs="Tahoma"/>
          <w:sz w:val="20"/>
          <w:szCs w:val="20"/>
          <w:lang w:val="bs-Latn-BA"/>
        </w:rPr>
        <w:t>.05</w:t>
      </w:r>
      <w:r w:rsidR="00967FBB" w:rsidRPr="00DC142D">
        <w:rPr>
          <w:rFonts w:ascii="Tahoma" w:eastAsia="Times New Roman" w:hAnsi="Tahoma" w:cs="Tahoma"/>
          <w:sz w:val="20"/>
          <w:szCs w:val="20"/>
          <w:lang w:val="bs-Latn-BA"/>
        </w:rPr>
        <w:t>.2021. godine;</w:t>
      </w:r>
    </w:p>
    <w:p w:rsidR="00967FBB" w:rsidRDefault="00CE35AD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967FBB" w:rsidRPr="00850C72">
        <w:rPr>
          <w:rFonts w:ascii="Tahoma" w:eastAsia="Times New Roman" w:hAnsi="Tahoma" w:cs="Tahoma"/>
          <w:sz w:val="20"/>
          <w:szCs w:val="20"/>
          <w:lang w:val="bs-Latn-BA"/>
        </w:rPr>
        <w:t>onuđač će tokom</w:t>
      </w:r>
      <w:r w:rsidR="00967FBB">
        <w:rPr>
          <w:rFonts w:ascii="Tahoma" w:eastAsia="Times New Roman" w:hAnsi="Tahoma" w:cs="Tahoma"/>
          <w:sz w:val="20"/>
          <w:szCs w:val="20"/>
          <w:lang w:val="bs-Latn-BA"/>
        </w:rPr>
        <w:t xml:space="preserve"> angažmana sarađivati sa N</w:t>
      </w:r>
      <w:r w:rsidR="00967FBB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aručiocem, konsultovati o 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sadržaju materijala i finaliziranju istih na zadovoljstvo Naručioca. </w:t>
      </w:r>
    </w:p>
    <w:p w:rsidR="0030245B" w:rsidRDefault="0030245B" w:rsidP="00DC142D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5048C0" w:rsidRDefault="00967FBB" w:rsidP="00DC142D">
      <w:pPr>
        <w:pStyle w:val="ListParagraph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967FBB" w:rsidRDefault="00967FBB" w:rsidP="00DC142D">
      <w:pPr>
        <w:pStyle w:val="Heading2"/>
        <w:numPr>
          <w:ilvl w:val="0"/>
          <w:numId w:val="0"/>
        </w:numPr>
        <w:spacing w:line="276" w:lineRule="auto"/>
        <w:ind w:left="1146" w:hanging="720"/>
      </w:pPr>
      <w:r w:rsidRPr="00BB5507">
        <w:t xml:space="preserve">2.3. </w:t>
      </w:r>
      <w:r>
        <w:t xml:space="preserve">Svrha ugovora </w:t>
      </w:r>
    </w:p>
    <w:p w:rsidR="00967FBB" w:rsidRDefault="00967FBB" w:rsidP="00DC142D">
      <w:pPr>
        <w:pStyle w:val="Text2"/>
        <w:spacing w:after="0" w:line="276" w:lineRule="auto"/>
        <w:ind w:left="0"/>
        <w:rPr>
          <w:rFonts w:ascii="Tahoma" w:hAnsi="Tahoma" w:cs="Tahoma"/>
          <w:lang w:val="bs-Latn-BA"/>
        </w:rPr>
      </w:pPr>
      <w:r w:rsidRPr="006B30B2">
        <w:rPr>
          <w:rFonts w:ascii="Tahoma" w:hAnsi="Tahoma" w:cs="Tahoma"/>
          <w:lang w:val="bs-Latn-BA"/>
        </w:rPr>
        <w:t xml:space="preserve">Svrha ovog ugovora je angažman </w:t>
      </w:r>
      <w:r w:rsidR="00CE35AD">
        <w:rPr>
          <w:rFonts w:ascii="Tahoma" w:hAnsi="Tahoma" w:cs="Tahoma"/>
          <w:lang w:val="bs-Latn-BA"/>
        </w:rPr>
        <w:t xml:space="preserve">ponuđača za pružanje usluga </w:t>
      </w:r>
      <w:r>
        <w:rPr>
          <w:rFonts w:ascii="Tahoma" w:hAnsi="Tahoma" w:cs="Tahoma"/>
          <w:lang w:val="bs-Latn-BA"/>
        </w:rPr>
        <w:t>navedenih pod stavkom 2.1.</w:t>
      </w:r>
    </w:p>
    <w:p w:rsidR="00967FBB" w:rsidRPr="00DA5278" w:rsidRDefault="00967FBB" w:rsidP="00DC142D">
      <w:pPr>
        <w:pStyle w:val="Text2"/>
        <w:spacing w:after="0" w:line="276" w:lineRule="auto"/>
        <w:ind w:left="0"/>
        <w:rPr>
          <w:rFonts w:ascii="Tahoma" w:hAnsi="Tahoma" w:cs="Tahoma"/>
          <w:lang w:val="bs-Latn-BA"/>
        </w:rPr>
      </w:pPr>
    </w:p>
    <w:p w:rsidR="00967FBB" w:rsidRPr="00DA5278" w:rsidRDefault="00967FBB" w:rsidP="00DC142D">
      <w:pPr>
        <w:pStyle w:val="Text2"/>
        <w:spacing w:after="0" w:line="276" w:lineRule="auto"/>
        <w:ind w:left="0"/>
        <w:rPr>
          <w:rFonts w:ascii="Tahoma" w:hAnsi="Tahoma" w:cs="Tahoma"/>
          <w:lang w:val="bs-Latn-BA"/>
        </w:rPr>
      </w:pPr>
    </w:p>
    <w:p w:rsidR="00967FBB" w:rsidRDefault="00967FBB" w:rsidP="00DC142D">
      <w:pPr>
        <w:pStyle w:val="Heading1"/>
        <w:spacing w:line="276" w:lineRule="auto"/>
      </w:pPr>
      <w:r>
        <w:t>OBAVEZE NARUČIOCA</w:t>
      </w:r>
    </w:p>
    <w:p w:rsidR="00967FBB" w:rsidRDefault="00967FBB" w:rsidP="00DC142D">
      <w:pPr>
        <w:spacing w:after="0" w:line="276" w:lineRule="auto"/>
        <w:rPr>
          <w:rFonts w:ascii="Tahoma" w:hAnsi="Tahoma" w:cs="Tahoma"/>
          <w:lang w:eastAsia="bs-Latn-BA"/>
        </w:rPr>
      </w:pPr>
      <w:r w:rsidRPr="00894FD0">
        <w:rPr>
          <w:rFonts w:ascii="Tahoma" w:hAnsi="Tahoma" w:cs="Tahoma"/>
          <w:lang w:eastAsia="bs-Latn-BA"/>
        </w:rPr>
        <w:t xml:space="preserve">MFS - EMMAUS </w:t>
      </w:r>
      <w:proofErr w:type="spellStart"/>
      <w:r w:rsidRPr="00894FD0">
        <w:rPr>
          <w:rFonts w:ascii="Tahoma" w:hAnsi="Tahoma" w:cs="Tahoma"/>
          <w:lang w:eastAsia="bs-Latn-BA"/>
        </w:rPr>
        <w:t>će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kao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Naručilac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osigurati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potrebnu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savjetodavnu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podršku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Ponuđaču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kako</w:t>
      </w:r>
      <w:proofErr w:type="spellEnd"/>
      <w:r w:rsidRPr="00894FD0">
        <w:rPr>
          <w:rFonts w:ascii="Tahoma" w:hAnsi="Tahoma" w:cs="Tahoma"/>
          <w:lang w:eastAsia="bs-Latn-BA"/>
        </w:rPr>
        <w:t xml:space="preserve"> bi se </w:t>
      </w:r>
      <w:proofErr w:type="spellStart"/>
      <w:r w:rsidRPr="00894FD0">
        <w:rPr>
          <w:rFonts w:ascii="Tahoma" w:hAnsi="Tahoma" w:cs="Tahoma"/>
          <w:lang w:eastAsia="bs-Latn-BA"/>
        </w:rPr>
        <w:t>izvršio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zadatak</w:t>
      </w:r>
      <w:proofErr w:type="spellEnd"/>
      <w:r w:rsidRPr="00894FD0">
        <w:rPr>
          <w:rFonts w:ascii="Tahoma" w:hAnsi="Tahoma" w:cs="Tahoma"/>
          <w:lang w:eastAsia="bs-Latn-BA"/>
        </w:rPr>
        <w:t xml:space="preserve"> u </w:t>
      </w:r>
      <w:proofErr w:type="spellStart"/>
      <w:r w:rsidRPr="00894FD0">
        <w:rPr>
          <w:rFonts w:ascii="Tahoma" w:hAnsi="Tahoma" w:cs="Tahoma"/>
          <w:lang w:eastAsia="bs-Latn-BA"/>
        </w:rPr>
        <w:t>predviđenom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roku</w:t>
      </w:r>
      <w:proofErr w:type="spellEnd"/>
      <w:r w:rsidR="00CE35AD">
        <w:rPr>
          <w:rFonts w:ascii="Tahoma" w:hAnsi="Tahoma" w:cs="Tahoma"/>
          <w:lang w:eastAsia="bs-Latn-BA"/>
        </w:rPr>
        <w:t xml:space="preserve">, </w:t>
      </w:r>
      <w:proofErr w:type="spellStart"/>
      <w:r w:rsidR="00CE35AD">
        <w:rPr>
          <w:rFonts w:ascii="Tahoma" w:hAnsi="Tahoma" w:cs="Tahoma"/>
          <w:lang w:eastAsia="bs-Latn-BA"/>
        </w:rPr>
        <w:t>št</w:t>
      </w:r>
      <w:r w:rsidRPr="00894FD0">
        <w:rPr>
          <w:rFonts w:ascii="Tahoma" w:hAnsi="Tahoma" w:cs="Tahoma"/>
          <w:lang w:eastAsia="bs-Latn-BA"/>
        </w:rPr>
        <w:t>o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uključuje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sljedeće</w:t>
      </w:r>
      <w:proofErr w:type="spellEnd"/>
      <w:r w:rsidRPr="00894FD0">
        <w:rPr>
          <w:rFonts w:ascii="Tahoma" w:hAnsi="Tahoma" w:cs="Tahoma"/>
          <w:lang w:eastAsia="bs-Latn-BA"/>
        </w:rPr>
        <w:t>:</w:t>
      </w:r>
    </w:p>
    <w:p w:rsidR="00DC142D" w:rsidRPr="00B4411C" w:rsidRDefault="00DC142D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pristup relevantnim podacima potrebnim za implementaciju 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audio-video </w:t>
      </w:r>
      <w:r w:rsidR="00FE0FDA">
        <w:rPr>
          <w:rFonts w:ascii="Tahoma" w:eastAsia="Times New Roman" w:hAnsi="Tahoma" w:cs="Tahoma"/>
          <w:sz w:val="20"/>
          <w:szCs w:val="20"/>
          <w:lang w:val="bs-Latn-BA"/>
        </w:rPr>
        <w:t>materijala</w:t>
      </w: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DC142D" w:rsidRPr="00B4411C" w:rsidRDefault="00DC142D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hAnsi="Tahoma" w:cs="Tahoma"/>
          <w:sz w:val="20"/>
          <w:szCs w:val="20"/>
          <w:lang w:val="bs-Latn-BA"/>
        </w:rPr>
        <w:t xml:space="preserve">konsultacije sa dječijim psihologom radi prilagođavanja materijala ciljnim skupinama; </w:t>
      </w:r>
    </w:p>
    <w:p w:rsidR="00DC142D" w:rsidRPr="00B4411C" w:rsidRDefault="00DC142D" w:rsidP="00DC14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blagovremeno pružanje mišljenja i prijedloga o izmjenama i dopunama razvijenih sadržaja, u cilju finalizacije istih.</w:t>
      </w:r>
    </w:p>
    <w:p w:rsidR="00967FBB" w:rsidRPr="00DC142D" w:rsidRDefault="00967FBB" w:rsidP="00DC142D">
      <w:pPr>
        <w:spacing w:after="0" w:line="276" w:lineRule="auto"/>
        <w:ind w:left="360"/>
        <w:rPr>
          <w:rFonts w:ascii="Tahoma" w:hAnsi="Tahoma" w:cs="Tahoma"/>
          <w:lang w:val="bs-Latn-BA"/>
        </w:rPr>
      </w:pPr>
    </w:p>
    <w:p w:rsidR="00967FBB" w:rsidRDefault="00967FBB" w:rsidP="00DC142D">
      <w:pPr>
        <w:pStyle w:val="ListParagraph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:rsidR="00967FBB" w:rsidRDefault="00967FBB" w:rsidP="00DC142D">
      <w:pPr>
        <w:pStyle w:val="Heading1"/>
        <w:spacing w:line="276" w:lineRule="auto"/>
      </w:pPr>
      <w:r>
        <w:t>VREMENSKI OKVIR</w:t>
      </w:r>
    </w:p>
    <w:p w:rsidR="00967FBB" w:rsidRPr="00850C72" w:rsidRDefault="00967FBB" w:rsidP="00DC142D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143555">
        <w:rPr>
          <w:rFonts w:ascii="Tahoma" w:hAnsi="Tahoma" w:cs="Tahoma"/>
          <w:lang w:val="bs-Latn-BA" w:eastAsia="bs-Latn-BA"/>
        </w:rPr>
        <w:t>Predviđ</w:t>
      </w:r>
      <w:r>
        <w:rPr>
          <w:rFonts w:ascii="Tahoma" w:hAnsi="Tahoma" w:cs="Tahoma"/>
          <w:lang w:val="bs-Latn-BA" w:eastAsia="bs-Latn-BA"/>
        </w:rPr>
        <w:t xml:space="preserve">eni </w:t>
      </w:r>
      <w:r w:rsidR="00DC142D">
        <w:rPr>
          <w:rFonts w:ascii="Tahoma" w:hAnsi="Tahoma" w:cs="Tahoma"/>
          <w:lang w:val="bs-Latn-BA" w:eastAsia="bs-Latn-BA"/>
        </w:rPr>
        <w:t xml:space="preserve">angažman je u trajanju od </w:t>
      </w:r>
      <w:r w:rsidR="00F747DF">
        <w:rPr>
          <w:rFonts w:ascii="Tahoma" w:hAnsi="Tahoma" w:cs="Tahoma"/>
          <w:lang w:val="bs-Latn-BA" w:eastAsia="bs-Latn-BA"/>
        </w:rPr>
        <w:t>22</w:t>
      </w:r>
      <w:r w:rsidRPr="00916F76">
        <w:rPr>
          <w:rFonts w:ascii="Tahoma" w:hAnsi="Tahoma" w:cs="Tahoma"/>
          <w:lang w:val="bs-Latn-BA" w:eastAsia="bs-Latn-BA"/>
        </w:rPr>
        <w:t>.0</w:t>
      </w:r>
      <w:r>
        <w:rPr>
          <w:rFonts w:ascii="Tahoma" w:hAnsi="Tahoma" w:cs="Tahoma"/>
          <w:lang w:val="bs-Latn-BA" w:eastAsia="bs-Latn-BA"/>
        </w:rPr>
        <w:t>4.2021</w:t>
      </w:r>
      <w:r w:rsidRPr="00916F76">
        <w:rPr>
          <w:rFonts w:ascii="Tahoma" w:hAnsi="Tahoma" w:cs="Tahoma"/>
          <w:lang w:val="bs-Latn-BA" w:eastAsia="bs-Latn-BA"/>
        </w:rPr>
        <w:t xml:space="preserve">. do </w:t>
      </w:r>
      <w:r w:rsidR="00DC142D">
        <w:rPr>
          <w:rFonts w:ascii="Tahoma" w:hAnsi="Tahoma" w:cs="Tahoma"/>
          <w:lang w:val="bs-Latn-BA" w:eastAsia="bs-Latn-BA"/>
        </w:rPr>
        <w:t>31</w:t>
      </w:r>
      <w:r>
        <w:rPr>
          <w:rFonts w:ascii="Tahoma" w:hAnsi="Tahoma" w:cs="Tahoma"/>
          <w:lang w:val="bs-Latn-BA" w:eastAsia="bs-Latn-BA"/>
        </w:rPr>
        <w:t>.05.2021</w:t>
      </w:r>
      <w:r w:rsidRPr="00143555">
        <w:rPr>
          <w:rFonts w:ascii="Tahoma" w:hAnsi="Tahoma" w:cs="Tahoma"/>
          <w:lang w:val="bs-Latn-BA" w:eastAsia="bs-Latn-BA"/>
        </w:rPr>
        <w:t xml:space="preserve">. godine. </w:t>
      </w:r>
    </w:p>
    <w:p w:rsidR="00967FBB" w:rsidRPr="00916F76" w:rsidRDefault="00FE0FDA" w:rsidP="00DC142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 xml:space="preserve">Ponuđač je dužan dostaviti radne verzije </w:t>
      </w:r>
      <w:r>
        <w:rPr>
          <w:rFonts w:ascii="Tahoma" w:eastAsia="Times New Roman" w:hAnsi="Tahoma" w:cs="Tahoma"/>
          <w:sz w:val="20"/>
          <w:szCs w:val="20"/>
          <w:lang w:val="bs-Latn-BA"/>
        </w:rPr>
        <w:t>audio-vi</w:t>
      </w:r>
      <w:bookmarkStart w:id="5" w:name="_GoBack"/>
      <w:bookmarkEnd w:id="5"/>
      <w:r>
        <w:rPr>
          <w:rFonts w:ascii="Tahoma" w:eastAsia="Times New Roman" w:hAnsi="Tahoma" w:cs="Tahoma"/>
          <w:sz w:val="20"/>
          <w:szCs w:val="20"/>
          <w:lang w:val="bs-Latn-BA"/>
        </w:rPr>
        <w:t xml:space="preserve">deo </w:t>
      </w:r>
      <w:r w:rsidR="008134AA">
        <w:rPr>
          <w:rFonts w:ascii="Tahoma" w:eastAsia="Times New Roman" w:hAnsi="Tahoma" w:cs="Tahoma"/>
          <w:sz w:val="20"/>
          <w:szCs w:val="20"/>
          <w:lang w:val="bs-Latn-BA"/>
        </w:rPr>
        <w:t>materijala</w:t>
      </w:r>
      <w:r w:rsidRPr="00916F76">
        <w:rPr>
          <w:rFonts w:ascii="Tahoma" w:hAnsi="Tahoma" w:cs="Tahoma"/>
          <w:sz w:val="20"/>
          <w:lang w:val="bs-Latn-BA" w:eastAsia="bs-Latn-BA"/>
        </w:rPr>
        <w:t xml:space="preserve"> </w:t>
      </w:r>
      <w:r w:rsidR="00967FBB" w:rsidRPr="00916F76">
        <w:rPr>
          <w:rFonts w:ascii="Tahoma" w:hAnsi="Tahoma" w:cs="Tahoma"/>
          <w:sz w:val="20"/>
          <w:lang w:val="bs-Latn-BA" w:eastAsia="bs-Latn-BA"/>
        </w:rPr>
        <w:t xml:space="preserve">do </w:t>
      </w:r>
      <w:r>
        <w:rPr>
          <w:rFonts w:ascii="Tahoma" w:hAnsi="Tahoma" w:cs="Tahoma"/>
          <w:sz w:val="20"/>
          <w:lang w:val="bs-Latn-BA" w:eastAsia="bs-Latn-BA"/>
        </w:rPr>
        <w:t>15.05</w:t>
      </w:r>
      <w:r w:rsidR="00967FBB">
        <w:rPr>
          <w:rFonts w:ascii="Tahoma" w:hAnsi="Tahoma" w:cs="Tahoma"/>
          <w:sz w:val="20"/>
          <w:lang w:val="bs-Latn-BA" w:eastAsia="bs-Latn-BA"/>
        </w:rPr>
        <w:t>.2021</w:t>
      </w:r>
      <w:r w:rsidR="00967FBB" w:rsidRPr="00916F76">
        <w:rPr>
          <w:rFonts w:ascii="Tahoma" w:hAnsi="Tahoma" w:cs="Tahoma"/>
          <w:sz w:val="20"/>
          <w:lang w:val="bs-Latn-BA" w:eastAsia="bs-Latn-BA"/>
        </w:rPr>
        <w:t>. godine;</w:t>
      </w:r>
    </w:p>
    <w:p w:rsidR="00DB70B9" w:rsidRPr="00916F76" w:rsidRDefault="00DB70B9" w:rsidP="00DC142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>Ponuđač je dužan dostaviti finalnu verzij</w:t>
      </w:r>
      <w:r w:rsidR="00FE0FDA">
        <w:rPr>
          <w:rFonts w:ascii="Tahoma" w:hAnsi="Tahoma" w:cs="Tahoma"/>
          <w:sz w:val="20"/>
          <w:lang w:val="bs-Latn-BA" w:eastAsia="bs-Latn-BA"/>
        </w:rPr>
        <w:t>e</w:t>
      </w:r>
      <w:r>
        <w:rPr>
          <w:rFonts w:ascii="Tahoma" w:hAnsi="Tahoma" w:cs="Tahoma"/>
          <w:sz w:val="20"/>
          <w:lang w:val="bs-Latn-BA" w:eastAsia="bs-Latn-BA"/>
        </w:rPr>
        <w:t xml:space="preserve"> </w:t>
      </w:r>
      <w:r w:rsidR="004043F9">
        <w:rPr>
          <w:rFonts w:ascii="Tahoma" w:eastAsia="Times New Roman" w:hAnsi="Tahoma" w:cs="Tahoma"/>
          <w:sz w:val="20"/>
          <w:szCs w:val="20"/>
          <w:lang w:val="bs-Latn-BA"/>
        </w:rPr>
        <w:t xml:space="preserve">audio-video </w:t>
      </w:r>
      <w:r w:rsidR="008134AA">
        <w:rPr>
          <w:rFonts w:ascii="Tahoma" w:eastAsia="Times New Roman" w:hAnsi="Tahoma" w:cs="Tahoma"/>
          <w:sz w:val="20"/>
          <w:szCs w:val="20"/>
          <w:lang w:val="bs-Latn-BA"/>
        </w:rPr>
        <w:t>materijala</w:t>
      </w:r>
      <w:r w:rsidR="004043F9" w:rsidRPr="00916F76">
        <w:rPr>
          <w:rFonts w:ascii="Tahoma" w:hAnsi="Tahoma" w:cs="Tahoma"/>
          <w:sz w:val="20"/>
          <w:lang w:val="bs-Latn-BA" w:eastAsia="bs-Latn-BA"/>
        </w:rPr>
        <w:t xml:space="preserve"> </w:t>
      </w:r>
      <w:r w:rsidRPr="00916F76">
        <w:rPr>
          <w:rFonts w:ascii="Tahoma" w:hAnsi="Tahoma" w:cs="Tahoma"/>
          <w:sz w:val="20"/>
          <w:lang w:val="bs-Latn-BA" w:eastAsia="bs-Latn-BA"/>
        </w:rPr>
        <w:t xml:space="preserve">do </w:t>
      </w:r>
      <w:r w:rsidR="004043F9">
        <w:rPr>
          <w:rFonts w:ascii="Tahoma" w:hAnsi="Tahoma" w:cs="Tahoma"/>
          <w:sz w:val="20"/>
          <w:lang w:val="bs-Latn-BA" w:eastAsia="bs-Latn-BA"/>
        </w:rPr>
        <w:t>25</w:t>
      </w:r>
      <w:r>
        <w:rPr>
          <w:rFonts w:ascii="Tahoma" w:hAnsi="Tahoma" w:cs="Tahoma"/>
          <w:sz w:val="20"/>
          <w:lang w:val="bs-Latn-BA" w:eastAsia="bs-Latn-BA"/>
        </w:rPr>
        <w:t>.05.2021</w:t>
      </w:r>
      <w:r w:rsidR="007A04FD">
        <w:rPr>
          <w:rFonts w:ascii="Tahoma" w:hAnsi="Tahoma" w:cs="Tahoma"/>
          <w:sz w:val="20"/>
          <w:lang w:val="bs-Latn-BA" w:eastAsia="bs-Latn-BA"/>
        </w:rPr>
        <w:t>. godine.</w:t>
      </w:r>
    </w:p>
    <w:p w:rsidR="00967FBB" w:rsidRDefault="00967FBB" w:rsidP="00DC142D">
      <w:pPr>
        <w:pStyle w:val="Heading1"/>
        <w:numPr>
          <w:ilvl w:val="0"/>
          <w:numId w:val="0"/>
        </w:numPr>
        <w:spacing w:line="276" w:lineRule="auto"/>
      </w:pPr>
    </w:p>
    <w:p w:rsidR="002D2254" w:rsidRPr="00B4411C" w:rsidRDefault="002D2254" w:rsidP="002D2254">
      <w:pPr>
        <w:pStyle w:val="Heading1"/>
        <w:spacing w:line="276" w:lineRule="auto"/>
      </w:pPr>
      <w:r w:rsidRPr="00B4411C">
        <w:t>INTELEKTUALNO VLASNIŠTVO</w:t>
      </w:r>
    </w:p>
    <w:p w:rsidR="002D2254" w:rsidRPr="00B4411C" w:rsidRDefault="002D2254" w:rsidP="002D2254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>Svi proizvodi koji nastanu u okviru ove aktivnosti (dokumentarna, digitalna, cyber, projektna video/audio dokumentacija itd.) pripadaju MFS-EMMAUS-u koji ima ekskluzivna prava nad njihovom upotrebom i daljom distribucijom. Osim za potrebe ove aktivnosti, dokumenti i proizvodi neće biti korišteni u druge svrhe bez prethodnog pismenog odobrenja MFS-EMMAUS-a, a u skladu sa Zakonima o autorskim pravima po nacionalnim i međunarodnim standardima.</w:t>
      </w:r>
    </w:p>
    <w:p w:rsidR="002D2254" w:rsidRPr="00B4411C" w:rsidRDefault="002D2254" w:rsidP="002D2254">
      <w:pPr>
        <w:spacing w:after="0" w:line="276" w:lineRule="auto"/>
        <w:rPr>
          <w:rFonts w:ascii="Tahoma" w:hAnsi="Tahoma" w:cs="Tahoma"/>
          <w:lang w:val="bs-Latn-BA" w:eastAsia="bs-Latn-BA"/>
        </w:rPr>
      </w:pPr>
    </w:p>
    <w:p w:rsidR="002D2254" w:rsidRPr="00B4411C" w:rsidRDefault="002D2254" w:rsidP="002D2254">
      <w:pPr>
        <w:pStyle w:val="Heading1"/>
        <w:spacing w:line="276" w:lineRule="auto"/>
      </w:pPr>
      <w:r w:rsidRPr="00B4411C">
        <w:t>UGOVORNI ARANŽMAN I NADZOR</w:t>
      </w:r>
    </w:p>
    <w:p w:rsidR="002D2254" w:rsidRPr="00B4411C" w:rsidRDefault="002D2254" w:rsidP="002D225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na poziv se mogu prijaviti fizička i pravna lica; </w:t>
      </w:r>
    </w:p>
    <w:p w:rsidR="002D2254" w:rsidRPr="00B4411C" w:rsidRDefault="002D2254" w:rsidP="002D225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odabrani Ponuđač će biti angažiran putem za to pre</w:t>
      </w:r>
      <w:r>
        <w:rPr>
          <w:rFonts w:ascii="Tahoma" w:hAnsi="Tahoma" w:cs="Tahoma"/>
          <w:sz w:val="20"/>
          <w:szCs w:val="20"/>
          <w:lang w:val="bs-Latn-BA" w:eastAsia="bs-Latn-BA"/>
        </w:rPr>
        <w:t>d</w:t>
      </w:r>
      <w:r w:rsidRPr="00B4411C">
        <w:rPr>
          <w:rFonts w:ascii="Tahoma" w:hAnsi="Tahoma" w:cs="Tahoma"/>
          <w:sz w:val="20"/>
          <w:szCs w:val="20"/>
          <w:lang w:val="bs-Latn-BA" w:eastAsia="bs-Latn-BA"/>
        </w:rPr>
        <w:t>viđenog ugovora</w:t>
      </w:r>
      <w:r>
        <w:rPr>
          <w:rFonts w:ascii="Tahoma" w:hAnsi="Tahoma" w:cs="Tahoma"/>
          <w:sz w:val="20"/>
          <w:szCs w:val="20"/>
          <w:lang w:val="bs-Latn-BA" w:eastAsia="bs-Latn-BA"/>
        </w:rPr>
        <w:t>,</w:t>
      </w:r>
      <w:r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 isključivo u svrhu pružanja navedenih usluga, unutar dogovorenog vremenskog okvira.</w:t>
      </w:r>
    </w:p>
    <w:p w:rsidR="00967FBB" w:rsidRDefault="00967FBB" w:rsidP="002D2254">
      <w:pPr>
        <w:pStyle w:val="ListParagraph"/>
        <w:spacing w:after="0"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2D2254" w:rsidRDefault="002D2254" w:rsidP="002D2254">
      <w:pPr>
        <w:pStyle w:val="ListParagraph"/>
        <w:spacing w:after="0"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2D2254" w:rsidRPr="00967FBB" w:rsidRDefault="002D2254" w:rsidP="002D2254">
      <w:pPr>
        <w:pStyle w:val="ListParagraph"/>
        <w:spacing w:after="0"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2D2254" w:rsidRPr="00B4411C" w:rsidRDefault="002D2254" w:rsidP="002D2254">
      <w:pPr>
        <w:pStyle w:val="Heading1"/>
        <w:spacing w:line="276" w:lineRule="auto"/>
      </w:pPr>
      <w:r w:rsidRPr="00B4411C">
        <w:lastRenderedPageBreak/>
        <w:t>NAKNADE I PLAĆANJE</w:t>
      </w:r>
    </w:p>
    <w:p w:rsidR="002D2254" w:rsidRDefault="008134AA" w:rsidP="002D2254">
      <w:pPr>
        <w:spacing w:line="276" w:lineRule="auto"/>
        <w:rPr>
          <w:rFonts w:ascii="Tahoma" w:hAnsi="Tahoma" w:cs="Tahoma"/>
          <w:lang w:val="bs-Latn-BA" w:eastAsia="bs-Latn-BA"/>
        </w:rPr>
      </w:pPr>
      <w:r>
        <w:rPr>
          <w:rFonts w:ascii="Tahoma" w:hAnsi="Tahoma" w:cs="Tahoma"/>
          <w:lang w:val="bs-Latn-BA" w:eastAsia="bs-Latn-BA"/>
        </w:rPr>
        <w:t>Svi troškovi razvoja i izrade</w:t>
      </w:r>
      <w:r w:rsidR="002D2254">
        <w:rPr>
          <w:rFonts w:ascii="Tahoma" w:hAnsi="Tahoma" w:cs="Tahoma"/>
          <w:lang w:val="bs-Latn-BA" w:eastAsia="bs-Latn-BA"/>
        </w:rPr>
        <w:t xml:space="preserve"> audio-video </w:t>
      </w:r>
      <w:r>
        <w:rPr>
          <w:rFonts w:ascii="Tahoma" w:hAnsi="Tahoma" w:cs="Tahoma"/>
          <w:lang w:val="bs-Latn-BA" w:eastAsia="bs-Latn-BA"/>
        </w:rPr>
        <w:t>materijala</w:t>
      </w:r>
      <w:r w:rsidR="002D2254">
        <w:rPr>
          <w:rFonts w:ascii="Tahoma" w:hAnsi="Tahoma" w:cs="Tahoma"/>
          <w:lang w:val="bs-Latn-BA" w:eastAsia="bs-Latn-BA"/>
        </w:rPr>
        <w:t xml:space="preserve"> trebaju biti sadržani i detaljno navedeni u okviru pojedinačnih ponuda. </w:t>
      </w:r>
    </w:p>
    <w:p w:rsidR="002D2254" w:rsidRPr="00B4411C" w:rsidRDefault="002D2254" w:rsidP="002D2254">
      <w:pPr>
        <w:spacing w:after="0" w:line="276" w:lineRule="auto"/>
        <w:rPr>
          <w:rFonts w:ascii="Tahoma" w:hAnsi="Tahoma" w:cs="Tahoma"/>
          <w:lang w:val="bs-Latn-BA" w:eastAsia="bs-Latn-BA"/>
        </w:rPr>
      </w:pPr>
      <w:r>
        <w:rPr>
          <w:rFonts w:ascii="Tahoma" w:hAnsi="Tahoma" w:cs="Tahoma"/>
          <w:lang w:val="bs-Latn-BA" w:eastAsia="bs-Latn-BA"/>
        </w:rPr>
        <w:t xml:space="preserve">Plaćanje se obavlja u tri </w:t>
      </w:r>
      <w:r w:rsidRPr="00B4411C">
        <w:rPr>
          <w:rFonts w:ascii="Tahoma" w:hAnsi="Tahoma" w:cs="Tahoma"/>
          <w:lang w:val="bs-Latn-BA" w:eastAsia="bs-Latn-BA"/>
        </w:rPr>
        <w:t>obroka:</w:t>
      </w:r>
    </w:p>
    <w:p w:rsidR="002D2254" w:rsidRDefault="002D2254" w:rsidP="007F5DC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po potpisivanju Ugovora;</w:t>
      </w:r>
    </w:p>
    <w:p w:rsidR="007F5DC8" w:rsidRPr="007F5DC8" w:rsidRDefault="007F5DC8" w:rsidP="007F5DC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>po usvajanju finalne verzije radio jingle-a</w:t>
      </w:r>
      <w:r w:rsidR="008134AA">
        <w:rPr>
          <w:rFonts w:ascii="Tahoma" w:hAnsi="Tahoma" w:cs="Tahoma"/>
          <w:sz w:val="20"/>
          <w:lang w:val="bs-Latn-BA" w:eastAsia="bs-Latn-BA"/>
        </w:rPr>
        <w:t xml:space="preserve"> od strane Naručioca;</w:t>
      </w:r>
    </w:p>
    <w:p w:rsidR="002D2254" w:rsidRDefault="007F5DC8" w:rsidP="002D225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>po usvajanju finalne verzije video spota</w:t>
      </w:r>
      <w:r w:rsidR="002D2254">
        <w:rPr>
          <w:rFonts w:ascii="Tahoma" w:hAnsi="Tahoma" w:cs="Tahoma"/>
          <w:sz w:val="20"/>
          <w:lang w:val="bs-Latn-BA" w:eastAsia="bs-Latn-BA"/>
        </w:rPr>
        <w:t xml:space="preserve"> od strane Naručioca.</w:t>
      </w:r>
    </w:p>
    <w:p w:rsidR="002D2254" w:rsidRPr="00B4411C" w:rsidRDefault="002D2254" w:rsidP="002D2254">
      <w:pPr>
        <w:pStyle w:val="ListParagraph"/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</w:p>
    <w:p w:rsidR="002D2254" w:rsidRDefault="002D2254" w:rsidP="002D2254">
      <w:pPr>
        <w:spacing w:after="0" w:line="276" w:lineRule="auto"/>
        <w:rPr>
          <w:rFonts w:ascii="Tahoma" w:hAnsi="Tahoma" w:cs="Tahoma"/>
          <w:b/>
          <w:lang w:val="bs-Latn-BA" w:eastAsia="bs-Latn-BA"/>
        </w:rPr>
      </w:pPr>
      <w:r w:rsidRPr="00B4411C">
        <w:rPr>
          <w:rFonts w:ascii="Tahoma" w:hAnsi="Tahoma" w:cs="Tahoma"/>
          <w:b/>
          <w:lang w:val="bs-Latn-BA" w:eastAsia="bs-Latn-BA"/>
        </w:rPr>
        <w:t xml:space="preserve">Naručioc zadržava pravo da obračuna ponuđaču zatezne kamate, ukoliko se dogovoreni posao ne izvrši u dogovorenom vremenskom roku. </w:t>
      </w:r>
    </w:p>
    <w:p w:rsidR="002D2254" w:rsidRPr="00B4411C" w:rsidRDefault="002D2254" w:rsidP="002D2254">
      <w:pPr>
        <w:spacing w:after="0" w:line="276" w:lineRule="auto"/>
        <w:rPr>
          <w:rFonts w:ascii="Tahoma" w:hAnsi="Tahoma" w:cs="Tahoma"/>
          <w:b/>
          <w:lang w:val="bs-Latn-BA" w:eastAsia="bs-Latn-BA"/>
        </w:rPr>
      </w:pPr>
    </w:p>
    <w:p w:rsidR="002D2254" w:rsidRPr="00B4411C" w:rsidRDefault="002D2254" w:rsidP="002D2254">
      <w:pPr>
        <w:spacing w:after="0" w:line="276" w:lineRule="auto"/>
        <w:rPr>
          <w:rFonts w:ascii="Tahoma" w:hAnsi="Tahoma" w:cs="Tahoma"/>
          <w:i/>
          <w:lang w:val="bs-Latn-BA"/>
        </w:rPr>
      </w:pPr>
      <w:r w:rsidRPr="00B4411C">
        <w:rPr>
          <w:rFonts w:ascii="Tahoma" w:hAnsi="Tahoma" w:cs="Tahoma"/>
          <w:i/>
          <w:lang w:val="bs-Latn-BA"/>
        </w:rPr>
        <w:t xml:space="preserve">MFS-EMMAUS je humanitarna organizacija uspostavljena s ciljem jačanja i promocije ljudskih prava u Bosni i Hercegovini, kao i zaštite djece i mladih od svih oblika nasilja, te ljubazno apelujemo na Vašu društvenu odgovornost pri kreiranju ponude koja će biti povoljnija od standardnih tržišnih ponuda za komercijalne usluge. </w:t>
      </w:r>
    </w:p>
    <w:p w:rsidR="00967FBB" w:rsidRPr="004B75AD" w:rsidRDefault="00967FBB" w:rsidP="00DC142D">
      <w:pPr>
        <w:spacing w:after="0" w:line="276" w:lineRule="auto"/>
        <w:rPr>
          <w:rFonts w:ascii="Tahoma" w:hAnsi="Tahoma" w:cs="Tahoma"/>
          <w:i/>
        </w:rPr>
      </w:pPr>
    </w:p>
    <w:p w:rsidR="000A151D" w:rsidRPr="00B4411C" w:rsidRDefault="000A151D" w:rsidP="000A151D">
      <w:pPr>
        <w:pStyle w:val="Heading1"/>
        <w:spacing w:line="276" w:lineRule="auto"/>
      </w:pPr>
      <w:r w:rsidRPr="00B4411C">
        <w:t>NAČIN PODNOŠENJA PONUDE</w:t>
      </w:r>
    </w:p>
    <w:p w:rsidR="000A151D" w:rsidRPr="00B4411C" w:rsidRDefault="000A151D" w:rsidP="000A151D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>Ponuđači su dužni dostaviti sljedeće:</w:t>
      </w:r>
    </w:p>
    <w:p w:rsidR="000A151D" w:rsidRPr="00B4411C" w:rsidRDefault="000A151D" w:rsidP="000A151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prijavu na javni poziv sa biografijom (fizička lica) ili sažetak o agenciji/kompaniji (pravna lica) i primjere prethodno realiziranih kampanja/aktivnosti; </w:t>
      </w:r>
    </w:p>
    <w:p w:rsidR="000A151D" w:rsidRPr="00B4411C" w:rsidRDefault="00FE0FDA" w:rsidP="000A151D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kratak prijedlog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scenarij (ideju) i prijedlog sadržaja video spota i radio jingle-a</w:t>
      </w:r>
      <w:r w:rsidR="004043F9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0A151D" w:rsidRPr="00B4411C" w:rsidRDefault="000A151D" w:rsidP="000A151D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finansijski prijedlog sa obračunom i narativom troškova koji se odnose na zadatak.</w:t>
      </w:r>
    </w:p>
    <w:p w:rsidR="000A151D" w:rsidRPr="00B4411C" w:rsidRDefault="000A151D" w:rsidP="000A151D">
      <w:pPr>
        <w:spacing w:after="0" w:line="276" w:lineRule="auto"/>
        <w:rPr>
          <w:rFonts w:ascii="Tahoma" w:hAnsi="Tahoma" w:cs="Tahoma"/>
          <w:lang w:val="bs-Latn-BA" w:eastAsia="bs-Latn-BA"/>
        </w:rPr>
      </w:pPr>
    </w:p>
    <w:p w:rsidR="000A151D" w:rsidRPr="00B4411C" w:rsidRDefault="000A151D" w:rsidP="000A151D">
      <w:pPr>
        <w:pStyle w:val="Heading1"/>
        <w:spacing w:line="276" w:lineRule="auto"/>
      </w:pPr>
      <w:r w:rsidRPr="00B4411C">
        <w:t>POSEBNI ZAHTJEVI</w:t>
      </w:r>
    </w:p>
    <w:p w:rsidR="000A151D" w:rsidRPr="00B4411C" w:rsidRDefault="000A151D" w:rsidP="000A151D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Rad na projektu “Kampanja za podizanje svijesti o trgovini djecom u Bosni i Hercegovini” je specifičan obzirom na povjerljive informacije koje se obrađuju. Uz potpisani Ugovor, izvršilac je obavezan potpisati da će poštivati sljedeće procedure: etički kodeks, politika zaštite djeteta, izjava o povjerljivosti podataka.</w:t>
      </w:r>
    </w:p>
    <w:p w:rsidR="000A151D" w:rsidRPr="00B4411C" w:rsidRDefault="000A151D" w:rsidP="000A151D">
      <w:pPr>
        <w:spacing w:after="0" w:line="276" w:lineRule="auto"/>
        <w:rPr>
          <w:rFonts w:ascii="Tahoma" w:hAnsi="Tahoma" w:cs="Tahoma"/>
          <w:lang w:val="bs-Latn-BA"/>
        </w:rPr>
      </w:pPr>
    </w:p>
    <w:p w:rsidR="000A151D" w:rsidRPr="00B4411C" w:rsidRDefault="000A151D" w:rsidP="000A151D">
      <w:pPr>
        <w:pStyle w:val="Heading1"/>
        <w:spacing w:line="276" w:lineRule="auto"/>
      </w:pPr>
      <w:r w:rsidRPr="00B4411C">
        <w:t>DOSTAVA PONUDE</w:t>
      </w:r>
    </w:p>
    <w:p w:rsidR="000A151D" w:rsidRPr="00B4411C" w:rsidRDefault="000A151D" w:rsidP="000A151D">
      <w:pPr>
        <w:spacing w:line="276" w:lineRule="auto"/>
        <w:rPr>
          <w:rFonts w:ascii="Tahoma" w:hAnsi="Tahoma" w:cs="Tahoma"/>
          <w:u w:val="single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 xml:space="preserve">Ponude moraju biti dostavljene na e-mail adresu: </w:t>
      </w:r>
      <w:hyperlink r:id="rId5" w:history="1">
        <w:r w:rsidRPr="00B4411C">
          <w:rPr>
            <w:rStyle w:val="Hyperlink"/>
            <w:rFonts w:ascii="Tahoma" w:hAnsi="Tahoma" w:cs="Tahoma"/>
            <w:lang w:val="bs-Latn-BA" w:eastAsia="bs-Latn-BA"/>
          </w:rPr>
          <w:t>sarajevo@mfs-emmaus.ba</w:t>
        </w:r>
      </w:hyperlink>
      <w:r w:rsidRPr="00B4411C">
        <w:rPr>
          <w:rFonts w:ascii="Tahoma" w:hAnsi="Tahoma" w:cs="Tahoma"/>
          <w:lang w:val="bs-Latn-BA" w:eastAsia="bs-Latn-BA"/>
        </w:rPr>
        <w:t xml:space="preserve"> </w:t>
      </w:r>
      <w:r w:rsidR="004B319A">
        <w:rPr>
          <w:rFonts w:ascii="Tahoma" w:hAnsi="Tahoma" w:cs="Tahoma"/>
          <w:u w:val="single"/>
          <w:lang w:val="bs-Latn-BA" w:eastAsia="bs-Latn-BA"/>
        </w:rPr>
        <w:t>najkasnije do 20</w:t>
      </w:r>
      <w:r w:rsidRPr="00B4411C">
        <w:rPr>
          <w:rFonts w:ascii="Tahoma" w:hAnsi="Tahoma" w:cs="Tahoma"/>
          <w:u w:val="single"/>
          <w:lang w:val="bs-Latn-BA" w:eastAsia="bs-Latn-BA"/>
        </w:rPr>
        <w:t>.04.2021. godine.</w:t>
      </w:r>
    </w:p>
    <w:p w:rsidR="000A151D" w:rsidRPr="00B4411C" w:rsidRDefault="000A151D" w:rsidP="000A151D">
      <w:pPr>
        <w:spacing w:line="276" w:lineRule="auto"/>
        <w:rPr>
          <w:rFonts w:ascii="Tahoma" w:hAnsi="Tahoma" w:cs="Tahoma"/>
          <w:lang w:val="bs-Latn-BA" w:eastAsia="bs-Latn-BA"/>
        </w:rPr>
      </w:pPr>
      <w:r w:rsidRPr="00B4411C">
        <w:rPr>
          <w:rStyle w:val="Hyperlink"/>
          <w:rFonts w:ascii="Tahoma" w:hAnsi="Tahoma" w:cs="Tahoma"/>
          <w:color w:val="auto"/>
          <w:u w:val="none"/>
          <w:lang w:val="bs-Latn-BA"/>
        </w:rPr>
        <w:t xml:space="preserve">Zainteresirane stranke se pozivaju da kontaktiraju MFS-EMMAUS ured u Sarajevu za sve dodatne informacije, na </w:t>
      </w:r>
      <w:r w:rsidRPr="00B4411C">
        <w:rPr>
          <w:rFonts w:ascii="Tahoma" w:hAnsi="Tahoma" w:cs="Tahoma"/>
          <w:lang w:val="bs-Latn-BA" w:eastAsia="bs-Latn-BA"/>
        </w:rPr>
        <w:t>tel. +387 33 263 385. Kontakt osoba Zlatko Ikonić.</w:t>
      </w: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967FBB" w:rsidRDefault="00967FBB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DC142D" w:rsidRDefault="00DC142D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DC142D" w:rsidRDefault="00DC142D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DC142D" w:rsidRDefault="00DC142D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DC142D" w:rsidRDefault="00DC142D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DC142D" w:rsidRDefault="00DC142D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DC142D" w:rsidRDefault="00DC142D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p w:rsidR="00DC142D" w:rsidRPr="00B4411C" w:rsidRDefault="00DC142D" w:rsidP="00DC142D">
      <w:pPr>
        <w:jc w:val="center"/>
        <w:rPr>
          <w:rFonts w:ascii="Tahoma" w:hAnsi="Tahoma" w:cs="Tahoma"/>
          <w:b/>
        </w:rPr>
      </w:pPr>
      <w:r w:rsidRPr="00B4411C">
        <w:rPr>
          <w:rFonts w:ascii="Tahoma" w:hAnsi="Tahoma" w:cs="Tahoma"/>
          <w:b/>
        </w:rPr>
        <w:t>APLIKACIJSKI FORMULAR</w:t>
      </w:r>
    </w:p>
    <w:p w:rsidR="00DC142D" w:rsidRPr="00B4411C" w:rsidRDefault="00DC142D" w:rsidP="00DC142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B4411C">
        <w:rPr>
          <w:rFonts w:ascii="Tahoma" w:hAnsi="Tahoma" w:cs="Tahoma"/>
          <w:b/>
          <w:sz w:val="20"/>
          <w:szCs w:val="20"/>
          <w:lang w:val="en-GB"/>
        </w:rPr>
        <w:t>Opšti</w:t>
      </w:r>
      <w:proofErr w:type="spellEnd"/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b/>
          <w:sz w:val="20"/>
          <w:szCs w:val="20"/>
          <w:lang w:val="en-GB"/>
        </w:rPr>
        <w:t>podaci</w:t>
      </w:r>
      <w:proofErr w:type="spellEnd"/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DC142D" w:rsidRPr="00B4411C" w:rsidTr="00AE349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Ime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i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pezime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Organizacija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Adresa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Telefon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</w:tbl>
    <w:p w:rsidR="00DC142D" w:rsidRPr="00B4411C" w:rsidRDefault="00DC142D" w:rsidP="00DC142D">
      <w:pPr>
        <w:rPr>
          <w:rFonts w:ascii="Tahoma" w:hAnsi="Tahoma" w:cs="Tahoma"/>
          <w:b/>
        </w:rPr>
      </w:pPr>
    </w:p>
    <w:p w:rsidR="00DC142D" w:rsidRPr="00B4411C" w:rsidRDefault="00DC142D" w:rsidP="00DC142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B4411C">
        <w:rPr>
          <w:rFonts w:ascii="Tahoma" w:hAnsi="Tahoma" w:cs="Tahoma"/>
          <w:b/>
          <w:sz w:val="20"/>
          <w:szCs w:val="20"/>
          <w:lang w:val="en-GB"/>
        </w:rPr>
        <w:t>FINANCIJSKA PONUDA</w:t>
      </w:r>
    </w:p>
    <w:p w:rsidR="00DC142D" w:rsidRPr="00B4411C" w:rsidRDefault="00DC142D" w:rsidP="00DC142D">
      <w:pPr>
        <w:rPr>
          <w:rFonts w:ascii="Tahoma" w:hAnsi="Tahoma" w:cs="Tahoma"/>
        </w:rPr>
      </w:pPr>
      <w:proofErr w:type="spellStart"/>
      <w:r w:rsidRPr="00B4411C">
        <w:rPr>
          <w:rFonts w:ascii="Tahoma" w:hAnsi="Tahoma" w:cs="Tahoma"/>
          <w:b/>
        </w:rPr>
        <w:t>Za</w:t>
      </w:r>
      <w:proofErr w:type="spellEnd"/>
      <w:r w:rsidRPr="00B4411C">
        <w:rPr>
          <w:rFonts w:ascii="Tahoma" w:hAnsi="Tahoma" w:cs="Tahoma"/>
          <w:b/>
        </w:rPr>
        <w:t xml:space="preserve"> </w:t>
      </w:r>
      <w:proofErr w:type="spellStart"/>
      <w:r w:rsidRPr="00B4411C">
        <w:rPr>
          <w:rFonts w:ascii="Tahoma" w:hAnsi="Tahoma" w:cs="Tahoma"/>
          <w:b/>
        </w:rPr>
        <w:t>kandidata</w:t>
      </w:r>
      <w:proofErr w:type="spellEnd"/>
      <w:r w:rsidRPr="00B4411C">
        <w:rPr>
          <w:rFonts w:ascii="Tahoma" w:hAnsi="Tahoma" w:cs="Tahoma"/>
          <w:b/>
        </w:rPr>
        <w:t xml:space="preserve">: </w:t>
      </w:r>
      <w:proofErr w:type="spellStart"/>
      <w:r w:rsidRPr="00B4411C">
        <w:rPr>
          <w:rFonts w:ascii="Tahoma" w:hAnsi="Tahoma" w:cs="Tahoma"/>
        </w:rPr>
        <w:t>molimo</w:t>
      </w:r>
      <w:proofErr w:type="spellEnd"/>
      <w:r w:rsidRPr="00B4411C">
        <w:rPr>
          <w:rFonts w:ascii="Tahoma" w:hAnsi="Tahoma" w:cs="Tahoma"/>
        </w:rPr>
        <w:t xml:space="preserve"> Vas </w:t>
      </w:r>
      <w:proofErr w:type="spellStart"/>
      <w:r w:rsidRPr="00B4411C">
        <w:rPr>
          <w:rFonts w:ascii="Tahoma" w:hAnsi="Tahoma" w:cs="Tahoma"/>
        </w:rPr>
        <w:t>popunite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prateću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266"/>
      </w:tblGrid>
      <w:tr w:rsidR="00DC142D" w:rsidRPr="00B4411C" w:rsidTr="00AE34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 xml:space="preserve">Total net </w:t>
            </w:r>
            <w:proofErr w:type="spellStart"/>
            <w:r w:rsidRPr="00B4411C">
              <w:rPr>
                <w:rFonts w:ascii="Tahoma" w:hAnsi="Tahoma" w:cs="Tahoma"/>
                <w:b/>
              </w:rPr>
              <w:t>ponuda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na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osnovu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opisa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usluge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2D" w:rsidRPr="00B4411C" w:rsidRDefault="00DC142D" w:rsidP="00AE3492">
            <w:pPr>
              <w:rPr>
                <w:rFonts w:ascii="Tahoma" w:hAnsi="Tahoma" w:cs="Tahoma"/>
              </w:rPr>
            </w:pPr>
          </w:p>
        </w:tc>
      </w:tr>
    </w:tbl>
    <w:p w:rsidR="00DC142D" w:rsidRPr="00B4411C" w:rsidRDefault="00DC142D" w:rsidP="00DC142D">
      <w:pPr>
        <w:rPr>
          <w:rFonts w:ascii="Tahoma" w:hAnsi="Tahoma" w:cs="Tahoma"/>
          <w:b/>
        </w:rPr>
      </w:pPr>
    </w:p>
    <w:p w:rsidR="00DC142D" w:rsidRPr="00B4411C" w:rsidRDefault="00DC142D" w:rsidP="00DC142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61"/>
        <w:gridCol w:w="2243"/>
        <w:gridCol w:w="1869"/>
      </w:tblGrid>
      <w:tr w:rsidR="00DC142D" w:rsidRPr="00B4411C" w:rsidTr="00AE349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Br.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Publikacija</w:t>
            </w:r>
            <w:proofErr w:type="spellEnd"/>
            <w:r w:rsidRPr="00B4411C">
              <w:rPr>
                <w:rFonts w:ascii="Tahoma" w:hAnsi="Tahoma" w:cs="Tahoma"/>
                <w:b/>
              </w:rPr>
              <w:t>/</w:t>
            </w:r>
            <w:proofErr w:type="spellStart"/>
            <w:r w:rsidRPr="00B4411C">
              <w:rPr>
                <w:rFonts w:ascii="Tahoma" w:hAnsi="Tahoma" w:cs="Tahoma"/>
                <w:b/>
              </w:rPr>
              <w:t>provedene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eukacije</w:t>
            </w:r>
            <w:proofErr w:type="spellEnd"/>
            <w:r w:rsidRPr="00B4411C">
              <w:rPr>
                <w:rFonts w:ascii="Tahoma" w:hAnsi="Tahoma" w:cs="Tahoma"/>
                <w:b/>
              </w:rPr>
              <w:t>/</w:t>
            </w:r>
            <w:proofErr w:type="spellStart"/>
            <w:r w:rsidRPr="00B4411C">
              <w:rPr>
                <w:rFonts w:ascii="Tahoma" w:hAnsi="Tahoma" w:cs="Tahoma"/>
                <w:b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Organizacija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Kratak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opis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C142D" w:rsidRPr="00B4411C" w:rsidTr="00AE349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</w:tbl>
    <w:p w:rsidR="00DC142D" w:rsidRPr="00B4411C" w:rsidRDefault="00DC142D" w:rsidP="00DC142D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su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vam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potrebne</w:t>
      </w:r>
      <w:proofErr w:type="spellEnd"/>
    </w:p>
    <w:p w:rsidR="00DC142D" w:rsidRPr="00B4411C" w:rsidRDefault="00DC142D" w:rsidP="00DC142D">
      <w:pPr>
        <w:pStyle w:val="ListParagraph"/>
        <w:rPr>
          <w:rFonts w:ascii="Tahoma" w:hAnsi="Tahoma" w:cs="Tahoma"/>
          <w:sz w:val="20"/>
          <w:szCs w:val="20"/>
          <w:lang w:val="en-GB"/>
        </w:rPr>
      </w:pPr>
    </w:p>
    <w:p w:rsidR="00DC142D" w:rsidRPr="00B4411C" w:rsidRDefault="00DC142D" w:rsidP="00DC142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B4411C">
        <w:rPr>
          <w:rFonts w:ascii="Tahoma" w:hAnsi="Tahoma" w:cs="Tahoma"/>
          <w:b/>
          <w:sz w:val="20"/>
          <w:szCs w:val="20"/>
          <w:lang w:val="en-GB"/>
        </w:rPr>
        <w:t>IZJAVA</w:t>
      </w:r>
    </w:p>
    <w:p w:rsidR="00DC142D" w:rsidRPr="00B4411C" w:rsidRDefault="00DC142D" w:rsidP="00DC142D">
      <w:pPr>
        <w:rPr>
          <w:rFonts w:ascii="Tahoma" w:hAnsi="Tahoma" w:cs="Tahoma"/>
        </w:rPr>
      </w:pPr>
      <w:proofErr w:type="spellStart"/>
      <w:r w:rsidRPr="00B4411C">
        <w:rPr>
          <w:rFonts w:ascii="Tahoma" w:hAnsi="Tahoma" w:cs="Tahoma"/>
        </w:rPr>
        <w:t>Ja</w:t>
      </w:r>
      <w:proofErr w:type="spellEnd"/>
      <w:r w:rsidRPr="00B4411C">
        <w:rPr>
          <w:rFonts w:ascii="Tahoma" w:hAnsi="Tahoma" w:cs="Tahoma"/>
        </w:rPr>
        <w:t xml:space="preserve">, dole </w:t>
      </w:r>
      <w:proofErr w:type="spellStart"/>
      <w:r w:rsidRPr="00B4411C">
        <w:rPr>
          <w:rFonts w:ascii="Tahoma" w:hAnsi="Tahoma" w:cs="Tahoma"/>
        </w:rPr>
        <w:t>potpisani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kandidat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izjavljujem</w:t>
      </w:r>
      <w:proofErr w:type="spellEnd"/>
      <w:r w:rsidRPr="00B4411C">
        <w:rPr>
          <w:rFonts w:ascii="Tahoma" w:hAnsi="Tahoma" w:cs="Tahoma"/>
        </w:rPr>
        <w:t xml:space="preserve"> da </w:t>
      </w:r>
      <w:proofErr w:type="spellStart"/>
      <w:r w:rsidRPr="00B4411C">
        <w:rPr>
          <w:rFonts w:ascii="Tahoma" w:hAnsi="Tahoma" w:cs="Tahoma"/>
        </w:rPr>
        <w:t>sam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upoznat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sa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obavezama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kandidata</w:t>
      </w:r>
      <w:proofErr w:type="spellEnd"/>
      <w:r w:rsidRPr="00B4411C">
        <w:rPr>
          <w:rFonts w:ascii="Tahoma" w:hAnsi="Tahoma" w:cs="Tahoma"/>
        </w:rPr>
        <w:t>/</w:t>
      </w:r>
      <w:proofErr w:type="spellStart"/>
      <w:r w:rsidRPr="00B4411C">
        <w:rPr>
          <w:rFonts w:ascii="Tahoma" w:hAnsi="Tahoma" w:cs="Tahoma"/>
        </w:rPr>
        <w:t>ponuđača</w:t>
      </w:r>
      <w:proofErr w:type="spellEnd"/>
      <w:r w:rsidRPr="00B4411C">
        <w:rPr>
          <w:rFonts w:ascii="Tahoma" w:hAnsi="Tahoma" w:cs="Tahoma"/>
        </w:rPr>
        <w:t xml:space="preserve"> u </w:t>
      </w:r>
      <w:proofErr w:type="spellStart"/>
      <w:r w:rsidRPr="00B4411C">
        <w:rPr>
          <w:rFonts w:ascii="Tahoma" w:hAnsi="Tahoma" w:cs="Tahoma"/>
        </w:rPr>
        <w:t>slučaju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dodjele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ovog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ugovora</w:t>
      </w:r>
      <w:proofErr w:type="spellEnd"/>
      <w:r w:rsidRPr="00B4411C">
        <w:rPr>
          <w:rFonts w:ascii="Tahoma" w:hAnsi="Tahoma" w:cs="Tahoma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DC142D" w:rsidRPr="00B4411C" w:rsidTr="00AE349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Ime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Potpis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  <w:tr w:rsidR="00DC142D" w:rsidRPr="00B4411C" w:rsidTr="00AE349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lastRenderedPageBreak/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42D" w:rsidRPr="00B4411C" w:rsidRDefault="00DC142D" w:rsidP="00AE3492">
            <w:pPr>
              <w:rPr>
                <w:rFonts w:ascii="Tahoma" w:hAnsi="Tahoma" w:cs="Tahoma"/>
                <w:b/>
              </w:rPr>
            </w:pPr>
          </w:p>
        </w:tc>
      </w:tr>
    </w:tbl>
    <w:p w:rsidR="00DC142D" w:rsidRDefault="00DC142D" w:rsidP="00DC142D">
      <w:pPr>
        <w:spacing w:after="0" w:line="276" w:lineRule="auto"/>
        <w:rPr>
          <w:rFonts w:ascii="Tahoma" w:hAnsi="Tahoma" w:cs="Tahoma"/>
          <w:b/>
          <w:sz w:val="18"/>
          <w:lang w:val="bs-Latn-BA" w:eastAsia="bs-Latn-BA"/>
        </w:rPr>
      </w:pPr>
    </w:p>
    <w:sectPr w:rsidR="00DC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02C"/>
    <w:multiLevelType w:val="hybridMultilevel"/>
    <w:tmpl w:val="7590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132C"/>
    <w:multiLevelType w:val="hybridMultilevel"/>
    <w:tmpl w:val="81AC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B4BF1"/>
    <w:multiLevelType w:val="multilevel"/>
    <w:tmpl w:val="1D58372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B"/>
    <w:rsid w:val="0005506C"/>
    <w:rsid w:val="000A151D"/>
    <w:rsid w:val="000A4CE6"/>
    <w:rsid w:val="002771BF"/>
    <w:rsid w:val="002960D8"/>
    <w:rsid w:val="002D2254"/>
    <w:rsid w:val="0030245B"/>
    <w:rsid w:val="003D2C92"/>
    <w:rsid w:val="004043F9"/>
    <w:rsid w:val="004303B8"/>
    <w:rsid w:val="00436DDC"/>
    <w:rsid w:val="004B319A"/>
    <w:rsid w:val="005C38A9"/>
    <w:rsid w:val="007A04FD"/>
    <w:rsid w:val="007D0224"/>
    <w:rsid w:val="007F5DC8"/>
    <w:rsid w:val="008134AA"/>
    <w:rsid w:val="00857278"/>
    <w:rsid w:val="00967FBB"/>
    <w:rsid w:val="009A093F"/>
    <w:rsid w:val="009C0017"/>
    <w:rsid w:val="00B152AE"/>
    <w:rsid w:val="00B37DF3"/>
    <w:rsid w:val="00C90ED7"/>
    <w:rsid w:val="00CE35AD"/>
    <w:rsid w:val="00CF3B3F"/>
    <w:rsid w:val="00DB70B9"/>
    <w:rsid w:val="00DC142D"/>
    <w:rsid w:val="00DF4611"/>
    <w:rsid w:val="00F747DF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AB47"/>
  <w15:chartTrackingRefBased/>
  <w15:docId w15:val="{B4495C8F-DB8D-4C4D-B523-339B967F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B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67FBB"/>
    <w:pPr>
      <w:keepLines/>
      <w:numPr>
        <w:numId w:val="1"/>
      </w:numPr>
      <w:spacing w:after="0"/>
      <w:outlineLvl w:val="0"/>
    </w:pPr>
    <w:rPr>
      <w:rFonts w:ascii="Tahoma" w:eastAsiaTheme="minorHAnsi" w:hAnsi="Tahoma" w:cs="Tahoma"/>
      <w:b/>
      <w:lang w:val="bs-Latn-BA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67FBB"/>
    <w:pPr>
      <w:numPr>
        <w:ilvl w:val="1"/>
        <w:numId w:val="1"/>
      </w:numPr>
      <w:spacing w:after="0"/>
      <w:outlineLvl w:val="1"/>
    </w:pPr>
    <w:rPr>
      <w:rFonts w:ascii="Tahoma" w:hAnsi="Tahoma" w:cs="Tahoma"/>
      <w:b/>
      <w:bCs/>
      <w:lang w:val="bs-Latn-BA"/>
    </w:rPr>
  </w:style>
  <w:style w:type="paragraph" w:styleId="Heading3">
    <w:name w:val="heading 3"/>
    <w:basedOn w:val="Normal"/>
    <w:next w:val="Normal"/>
    <w:link w:val="Heading3Char"/>
    <w:autoRedefine/>
    <w:qFormat/>
    <w:rsid w:val="00967FBB"/>
    <w:pPr>
      <w:numPr>
        <w:ilvl w:val="2"/>
        <w:numId w:val="1"/>
      </w:numPr>
      <w:spacing w:after="0"/>
      <w:outlineLvl w:val="2"/>
    </w:pPr>
    <w:rPr>
      <w:rFonts w:ascii="Tahoma" w:hAnsi="Tahoma" w:cs="Tahoma"/>
      <w:bCs/>
    </w:rPr>
  </w:style>
  <w:style w:type="paragraph" w:styleId="Heading4">
    <w:name w:val="heading 4"/>
    <w:basedOn w:val="Normal"/>
    <w:next w:val="Normal"/>
    <w:link w:val="Heading4Char"/>
    <w:qFormat/>
    <w:rsid w:val="00967FBB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FBB"/>
    <w:rPr>
      <w:rFonts w:ascii="Tahoma" w:hAnsi="Tahoma" w:cs="Tahom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67FBB"/>
    <w:rPr>
      <w:rFonts w:ascii="Tahoma" w:eastAsia="Times New Roman" w:hAnsi="Tahoma" w:cs="Tahoma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67FBB"/>
    <w:rPr>
      <w:rFonts w:ascii="Tahoma" w:eastAsia="Times New Roman" w:hAnsi="Tahoma" w:cs="Tahoma"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67FB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67FB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id-translation">
    <w:name w:val="tlid-translation"/>
    <w:basedOn w:val="DefaultParagraphFont"/>
    <w:rsid w:val="00967FBB"/>
  </w:style>
  <w:style w:type="paragraph" w:customStyle="1" w:styleId="Text2">
    <w:name w:val="Text 2"/>
    <w:basedOn w:val="Normal"/>
    <w:rsid w:val="00967FBB"/>
    <w:pPr>
      <w:tabs>
        <w:tab w:val="left" w:pos="2161"/>
      </w:tabs>
      <w:ind w:left="1202"/>
    </w:pPr>
  </w:style>
  <w:style w:type="character" w:styleId="Hyperlink">
    <w:name w:val="Hyperlink"/>
    <w:basedOn w:val="DefaultParagraphFont"/>
    <w:uiPriority w:val="99"/>
    <w:unhideWhenUsed/>
    <w:rsid w:val="00967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D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jevo@mfs-emmaus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4294957220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Zlaja</cp:lastModifiedBy>
  <cp:revision>2</cp:revision>
  <dcterms:created xsi:type="dcterms:W3CDTF">2021-04-12T12:03:00Z</dcterms:created>
  <dcterms:modified xsi:type="dcterms:W3CDTF">2021-04-12T12:03:00Z</dcterms:modified>
</cp:coreProperties>
</file>